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BA3A" w14:textId="54121D78" w:rsidR="00EA6065" w:rsidRDefault="00EA6065" w:rsidP="00EA6065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bookmarkStart w:id="0" w:name="_Toc521417"/>
      <w:r w:rsidRPr="00EA6065">
        <w:rPr>
          <w:rFonts w:ascii="Calibri Light" w:eastAsia="Times New Roman" w:hAnsi="Calibri Light" w:cs="Times New Roman"/>
          <w:color w:val="2E74B5"/>
          <w:sz w:val="32"/>
          <w:szCs w:val="32"/>
        </w:rPr>
        <w:t>Chapter 3 Research Design and Methodology</w:t>
      </w:r>
      <w:bookmarkEnd w:id="0"/>
    </w:p>
    <w:p w14:paraId="3C75FDE4" w14:textId="77777777" w:rsidR="00F72261" w:rsidRDefault="00F72261" w:rsidP="00F72261">
      <w:bookmarkStart w:id="1" w:name="_Toc521418"/>
      <w:r>
        <w:t xml:space="preserve">This chapter tells the examiner HOW the research was done, in order to achieve the research objectives. </w:t>
      </w:r>
    </w:p>
    <w:p w14:paraId="1599DDDC" w14:textId="39E1111A" w:rsidR="00F72261" w:rsidRDefault="00F84BD8" w:rsidP="00F72261">
      <w:r>
        <w:t>So,</w:t>
      </w:r>
      <w:r w:rsidR="00F72261">
        <w:t xml:space="preserve"> it’s about HOW the research objectives were operationalized</w:t>
      </w:r>
      <w:r>
        <w:t xml:space="preserve"> and a justification i.e. the WHY</w:t>
      </w:r>
    </w:p>
    <w:p w14:paraId="4AE10615" w14:textId="77777777" w:rsidR="00F72261" w:rsidRDefault="00F72261" w:rsidP="00F72261">
      <w:r>
        <w:t xml:space="preserve">The chapter is written in Past Tense and structured using the Wilson Honeycomb Model. </w:t>
      </w:r>
    </w:p>
    <w:p w14:paraId="7D62AB39" w14:textId="25A45F0C" w:rsidR="00F84BD8" w:rsidRDefault="00F84BD8" w:rsidP="00F72261">
      <w:pPr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>
        <w:t>1300 words</w:t>
      </w:r>
    </w:p>
    <w:p w14:paraId="4DEDA172" w14:textId="77777777" w:rsidR="00485AE8" w:rsidRDefault="00485AE8" w:rsidP="00485AE8"/>
    <w:p w14:paraId="30576B0E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3.0 Introduction</w:t>
      </w:r>
      <w:bookmarkEnd w:id="1"/>
    </w:p>
    <w:p w14:paraId="24B2CD5B" w14:textId="77777777" w:rsidR="002017DC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Define Research Design. </w:t>
      </w:r>
      <w:r w:rsidR="002017DC">
        <w:rPr>
          <w:rFonts w:ascii="Calibri" w:eastAsia="Calibri" w:hAnsi="Calibri" w:cs="Times New Roman"/>
        </w:rPr>
        <w:t>Discuss the importance of using an appropriate research design (Wilson pg. 172)</w:t>
      </w:r>
    </w:p>
    <w:p w14:paraId="7A7CEAA8" w14:textId="41CD62F2" w:rsid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Use </w:t>
      </w:r>
      <w:r w:rsidR="00905D63">
        <w:rPr>
          <w:rFonts w:ascii="Calibri" w:eastAsia="Calibri" w:hAnsi="Calibri" w:cs="Times New Roman"/>
        </w:rPr>
        <w:t>the Honeycomb Model (Wilson 2013</w:t>
      </w:r>
      <w:r w:rsidRPr="00EA6065">
        <w:rPr>
          <w:rFonts w:ascii="Calibri" w:eastAsia="Calibri" w:hAnsi="Calibri" w:cs="Times New Roman"/>
        </w:rPr>
        <w:t>) to outline the typical contents of the chapter.</w:t>
      </w:r>
    </w:p>
    <w:p w14:paraId="7F59C370" w14:textId="77777777" w:rsidR="0058461F" w:rsidRDefault="0058461F" w:rsidP="00EA6065">
      <w:pPr>
        <w:rPr>
          <w:rFonts w:ascii="Calibri" w:eastAsia="Calibri" w:hAnsi="Calibri" w:cs="Times New Roman"/>
        </w:rPr>
      </w:pPr>
    </w:p>
    <w:p w14:paraId="25431DA1" w14:textId="77777777" w:rsidR="00EA6065" w:rsidRDefault="00EA6065" w:rsidP="00905D6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en-TT"/>
        </w:rPr>
        <w:drawing>
          <wp:inline distT="0" distB="0" distL="0" distR="0" wp14:anchorId="6D683D2A" wp14:editId="43DF7C9E">
            <wp:extent cx="6217920" cy="40919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neycomb mode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744" cy="413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1043" w14:textId="77777777" w:rsidR="0058461F" w:rsidRDefault="0058461F" w:rsidP="00D35E34">
      <w:bookmarkStart w:id="2" w:name="_Toc521419"/>
    </w:p>
    <w:p w14:paraId="74C4ED38" w14:textId="77777777" w:rsidR="0058461F" w:rsidRDefault="0058461F">
      <w:pPr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br w:type="page"/>
      </w:r>
    </w:p>
    <w:p w14:paraId="1AD460DD" w14:textId="4ABAA125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lastRenderedPageBreak/>
        <w:t>3.1 Research Paradigm</w:t>
      </w:r>
      <w:bookmarkEnd w:id="2"/>
      <w:r w:rsidRPr="00EA6065">
        <w:rPr>
          <w:rFonts w:ascii="Calibri Light" w:eastAsia="Times New Roman" w:hAnsi="Calibri Light" w:cs="Times New Roman"/>
          <w:color w:val="2E74B5"/>
          <w:sz w:val="32"/>
          <w:szCs w:val="26"/>
        </w:rPr>
        <w:t xml:space="preserve"> </w:t>
      </w:r>
      <w:r w:rsid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(</w:t>
      </w:r>
      <w:r w:rsidR="00CE23C4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see pg.</w:t>
      </w:r>
      <w:r w:rsidR="00905D63" w:rsidRP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 xml:space="preserve"> 36-50 Wilson text)</w:t>
      </w:r>
    </w:p>
    <w:p w14:paraId="6094BAAD" w14:textId="6BE64332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Research Paradigm</w:t>
      </w:r>
      <w:r w:rsidR="0058461F">
        <w:rPr>
          <w:rFonts w:ascii="Calibri" w:eastAsia="Calibri" w:hAnsi="Calibri" w:cs="Times New Roman"/>
        </w:rPr>
        <w:t>, use at least 3 authors to do so. M</w:t>
      </w:r>
      <w:r w:rsidRPr="00EA6065">
        <w:rPr>
          <w:rFonts w:ascii="Calibri" w:eastAsia="Calibri" w:hAnsi="Calibri" w:cs="Times New Roman"/>
        </w:rPr>
        <w:t>ake sure to say</w:t>
      </w:r>
      <w:r w:rsidR="0058461F">
        <w:rPr>
          <w:rFonts w:ascii="Calibri" w:eastAsia="Calibri" w:hAnsi="Calibri" w:cs="Times New Roman"/>
        </w:rPr>
        <w:t xml:space="preserve"> at some point in the discussion</w:t>
      </w:r>
      <w:r w:rsidRPr="00EA6065">
        <w:rPr>
          <w:rFonts w:ascii="Calibri" w:eastAsia="Calibri" w:hAnsi="Calibri" w:cs="Times New Roman"/>
        </w:rPr>
        <w:t xml:space="preserve"> that</w:t>
      </w:r>
      <w:r w:rsidR="0058461F">
        <w:rPr>
          <w:rFonts w:ascii="Calibri" w:eastAsia="Calibri" w:hAnsi="Calibri" w:cs="Times New Roman"/>
        </w:rPr>
        <w:t xml:space="preserve"> one’s paradigm choice</w:t>
      </w:r>
      <w:r w:rsidRPr="00EA6065">
        <w:rPr>
          <w:rFonts w:ascii="Calibri" w:eastAsia="Calibri" w:hAnsi="Calibri" w:cs="Times New Roman"/>
        </w:rPr>
        <w:t xml:space="preserve"> is influenced by key philosophical assumptions</w:t>
      </w:r>
      <w:r w:rsidR="0058461F">
        <w:rPr>
          <w:rFonts w:ascii="Calibri" w:eastAsia="Calibri" w:hAnsi="Calibri" w:cs="Times New Roman"/>
        </w:rPr>
        <w:t xml:space="preserve"> of Epistemology and Ontology</w:t>
      </w:r>
    </w:p>
    <w:p w14:paraId="44CA681F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3" w:name="_Toc521420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>3.1.1 Research Philosophy</w:t>
      </w:r>
      <w:bookmarkEnd w:id="3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</w:t>
      </w:r>
    </w:p>
    <w:p w14:paraId="24094EF8" w14:textId="77777777" w:rsidR="00EA6065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&gt;</w:t>
      </w:r>
      <w:r w:rsidR="00EA6065" w:rsidRPr="00EA6065">
        <w:rPr>
          <w:rFonts w:ascii="Calibri" w:eastAsia="Calibri" w:hAnsi="Calibri" w:cs="Times New Roman"/>
        </w:rPr>
        <w:t xml:space="preserve">Start with a discussion of </w:t>
      </w:r>
      <w:r w:rsidR="00EA6065" w:rsidRPr="00EA6065">
        <w:rPr>
          <w:rFonts w:ascii="Calibri" w:eastAsia="Calibri" w:hAnsi="Calibri" w:cs="Times New Roman"/>
          <w:b/>
        </w:rPr>
        <w:t>Epistemology</w:t>
      </w:r>
      <w:r w:rsidR="00EA6065" w:rsidRPr="00EA6065">
        <w:rPr>
          <w:rFonts w:ascii="Calibri" w:eastAsia="Calibri" w:hAnsi="Calibri" w:cs="Times New Roman"/>
        </w:rPr>
        <w:t>- Knowledge and Knowing</w:t>
      </w:r>
    </w:p>
    <w:p w14:paraId="1427548A" w14:textId="77777777" w:rsidR="00EA6065" w:rsidRPr="00EA6065" w:rsidRDefault="00EA6065" w:rsidP="005F41CA">
      <w:pPr>
        <w:ind w:firstLine="720"/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Decide on whether you are using a </w:t>
      </w:r>
      <w:r w:rsidR="00B26A26">
        <w:rPr>
          <w:rFonts w:ascii="Calibri" w:eastAsia="Calibri" w:hAnsi="Calibri" w:cs="Times New Roman"/>
          <w:b/>
        </w:rPr>
        <w:t>Interpretivism</w:t>
      </w:r>
      <w:r w:rsidRPr="00EA6065">
        <w:rPr>
          <w:rFonts w:ascii="Calibri" w:eastAsia="Calibri" w:hAnsi="Calibri" w:cs="Times New Roman"/>
          <w:b/>
        </w:rPr>
        <w:t xml:space="preserve"> OR Positivistic paradigm OR Pragmatism</w:t>
      </w:r>
    </w:p>
    <w:p w14:paraId="43E300CF" w14:textId="77777777" w:rsidR="00EA6065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&gt; </w:t>
      </w:r>
      <w:r w:rsidR="00EA6065" w:rsidRPr="00EA6065">
        <w:rPr>
          <w:rFonts w:ascii="Calibri" w:eastAsia="Calibri" w:hAnsi="Calibri" w:cs="Times New Roman"/>
        </w:rPr>
        <w:t xml:space="preserve">Move on to the idea of </w:t>
      </w:r>
      <w:r w:rsidR="00EA6065" w:rsidRPr="00EA6065">
        <w:rPr>
          <w:rFonts w:ascii="Calibri" w:eastAsia="Calibri" w:hAnsi="Calibri" w:cs="Times New Roman"/>
          <w:b/>
        </w:rPr>
        <w:t>Ontology</w:t>
      </w:r>
      <w:r w:rsidR="00EA6065" w:rsidRPr="00EA6065">
        <w:rPr>
          <w:rFonts w:ascii="Calibri" w:eastAsia="Calibri" w:hAnsi="Calibri" w:cs="Times New Roman"/>
        </w:rPr>
        <w:t>- Reality</w:t>
      </w:r>
    </w:p>
    <w:p w14:paraId="76A2D465" w14:textId="77777777" w:rsidR="00EA6065" w:rsidRPr="00EA6065" w:rsidRDefault="00EA6065" w:rsidP="005F41CA">
      <w:pPr>
        <w:ind w:firstLine="720"/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Discuss whether your research will be based on an </w:t>
      </w:r>
      <w:r w:rsidRPr="00EA6065">
        <w:rPr>
          <w:rFonts w:ascii="Calibri" w:eastAsia="Calibri" w:hAnsi="Calibri" w:cs="Times New Roman"/>
          <w:b/>
        </w:rPr>
        <w:t>Objective or Subjective stance.</w:t>
      </w:r>
    </w:p>
    <w:p w14:paraId="5FBB26AB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Justify your choices by using literature and </w:t>
      </w:r>
      <w:r w:rsidRPr="005F41CA">
        <w:rPr>
          <w:rFonts w:ascii="Calibri" w:eastAsia="Calibri" w:hAnsi="Calibri" w:cs="Times New Roman"/>
          <w:b/>
        </w:rPr>
        <w:t>apply</w:t>
      </w:r>
      <w:r w:rsidRPr="00EA6065">
        <w:rPr>
          <w:rFonts w:ascii="Calibri" w:eastAsia="Calibri" w:hAnsi="Calibri" w:cs="Times New Roman"/>
        </w:rPr>
        <w:t xml:space="preserve"> to your research context.</w:t>
      </w:r>
    </w:p>
    <w:p w14:paraId="29C75141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might be useful to say why the other cannot work or why it might not be applicable</w:t>
      </w:r>
    </w:p>
    <w:p w14:paraId="5E84EA00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4" w:name="_Toc521421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>3.1.2 Research Approach</w:t>
      </w:r>
      <w:bookmarkEnd w:id="4"/>
    </w:p>
    <w:p w14:paraId="2C11F577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both Inductive and Deductive Approaches</w:t>
      </w:r>
    </w:p>
    <w:p w14:paraId="4802AC8C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Must discuss whether you are using </w:t>
      </w:r>
      <w:r w:rsidRPr="00EA6065">
        <w:rPr>
          <w:rFonts w:ascii="Calibri" w:eastAsia="Calibri" w:hAnsi="Calibri" w:cs="Times New Roman"/>
          <w:b/>
        </w:rPr>
        <w:t xml:space="preserve">Inductive or Deductive </w:t>
      </w:r>
      <w:r w:rsidRPr="00EA6065">
        <w:rPr>
          <w:rFonts w:ascii="Calibri" w:eastAsia="Calibri" w:hAnsi="Calibri" w:cs="Times New Roman"/>
        </w:rPr>
        <w:t>role of theory</w:t>
      </w:r>
    </w:p>
    <w:p w14:paraId="29A25A4A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is important that you justify your choice given the context of your research</w:t>
      </w:r>
    </w:p>
    <w:p w14:paraId="546EA425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might be useful to say why the other cannot work or why it might not be applicable</w:t>
      </w:r>
    </w:p>
    <w:p w14:paraId="339C026C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5" w:name="_Toc521422"/>
      <w:r w:rsidRPr="00EA6065">
        <w:rPr>
          <w:rFonts w:ascii="Calibri Light" w:eastAsia="Times New Roman" w:hAnsi="Calibri Light" w:cs="Times New Roman"/>
          <w:color w:val="1F4D78"/>
          <w:sz w:val="24"/>
          <w:szCs w:val="24"/>
        </w:rPr>
        <w:t>3.1.3 Research Strategy</w:t>
      </w:r>
      <w:bookmarkEnd w:id="5"/>
    </w:p>
    <w:p w14:paraId="0315C10E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Quantitative, Qualitative and Mixed Methods</w:t>
      </w:r>
    </w:p>
    <w:p w14:paraId="749BE510" w14:textId="77777777" w:rsidR="00EA6065" w:rsidRPr="00EA6065" w:rsidRDefault="00EA6065" w:rsidP="00EA6065">
      <w:pPr>
        <w:rPr>
          <w:rFonts w:ascii="Calibri" w:eastAsia="Calibri" w:hAnsi="Calibri" w:cs="Times New Roman"/>
          <w:b/>
        </w:rPr>
      </w:pPr>
      <w:r w:rsidRPr="00EA6065">
        <w:rPr>
          <w:rFonts w:ascii="Calibri" w:eastAsia="Calibri" w:hAnsi="Calibri" w:cs="Times New Roman"/>
        </w:rPr>
        <w:t xml:space="preserve">You must then relate that to whether you are following a </w:t>
      </w:r>
      <w:r w:rsidRPr="00EA6065">
        <w:rPr>
          <w:rFonts w:ascii="Calibri" w:eastAsia="Calibri" w:hAnsi="Calibri" w:cs="Times New Roman"/>
          <w:b/>
        </w:rPr>
        <w:t>Quantitative or Qualitative approach or Mixed Methods</w:t>
      </w:r>
    </w:p>
    <w:p w14:paraId="1BAF92C0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Justify your choices by using literature and </w:t>
      </w:r>
      <w:r w:rsidRPr="005F41CA">
        <w:rPr>
          <w:rFonts w:ascii="Calibri" w:eastAsia="Calibri" w:hAnsi="Calibri" w:cs="Times New Roman"/>
          <w:b/>
        </w:rPr>
        <w:t>apply</w:t>
      </w:r>
      <w:r w:rsidRPr="00EA6065">
        <w:rPr>
          <w:rFonts w:ascii="Calibri" w:eastAsia="Calibri" w:hAnsi="Calibri" w:cs="Times New Roman"/>
        </w:rPr>
        <w:t xml:space="preserve"> to your research context.</w:t>
      </w:r>
    </w:p>
    <w:p w14:paraId="399D8493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It might be useful to say why the other cannot work or why it might not be applicable</w:t>
      </w:r>
    </w:p>
    <w:p w14:paraId="6AF3D769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bookmarkStart w:id="6" w:name="_Toc521423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3.2 Research Design</w:t>
      </w:r>
      <w:bookmarkEnd w:id="6"/>
      <w:r w:rsidR="00905D63">
        <w:rPr>
          <w:rFonts w:ascii="Calibri Light" w:eastAsia="Times New Roman" w:hAnsi="Calibri Light" w:cs="Times New Roman"/>
          <w:color w:val="2E74B5"/>
          <w:sz w:val="26"/>
          <w:szCs w:val="26"/>
        </w:rPr>
        <w:t xml:space="preserve"> </w:t>
      </w:r>
      <w:r w:rsidR="00905D63" w:rsidRP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(see pg</w:t>
      </w:r>
      <w:r w:rsidR="00CE23C4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.</w:t>
      </w:r>
      <w:r w:rsidR="00905D63" w:rsidRPr="00905D63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 xml:space="preserve"> 172 Wilson Text)</w:t>
      </w:r>
    </w:p>
    <w:p w14:paraId="754ACB8F" w14:textId="637C1627" w:rsidR="00EA6065" w:rsidRPr="00EA6065" w:rsidRDefault="002017DC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&gt; </w:t>
      </w:r>
      <w:r w:rsidR="005A4D3A">
        <w:rPr>
          <w:rFonts w:ascii="Calibri" w:eastAsia="Calibri" w:hAnsi="Calibri" w:cs="Times New Roman"/>
        </w:rPr>
        <w:t>Discuss your use</w:t>
      </w:r>
      <w:r w:rsidR="00D97622">
        <w:rPr>
          <w:rFonts w:ascii="Calibri" w:eastAsia="Calibri" w:hAnsi="Calibri" w:cs="Times New Roman"/>
        </w:rPr>
        <w:t xml:space="preserve"> </w:t>
      </w:r>
      <w:r w:rsidR="00F84BD8">
        <w:rPr>
          <w:rFonts w:ascii="Calibri" w:eastAsia="Calibri" w:hAnsi="Calibri" w:cs="Times New Roman"/>
        </w:rPr>
        <w:t xml:space="preserve">of Secondary Research design i.e. </w:t>
      </w:r>
      <w:r w:rsidR="005A4D3A" w:rsidRPr="005A4D3A">
        <w:rPr>
          <w:rFonts w:ascii="Calibri" w:eastAsia="Calibri" w:hAnsi="Calibri" w:cs="Times New Roman"/>
          <w:b/>
          <w:bCs/>
        </w:rPr>
        <w:t>D</w:t>
      </w:r>
      <w:r w:rsidR="00F84BD8" w:rsidRPr="005A4D3A">
        <w:rPr>
          <w:rFonts w:ascii="Calibri" w:eastAsia="Calibri" w:hAnsi="Calibri" w:cs="Times New Roman"/>
          <w:b/>
          <w:bCs/>
        </w:rPr>
        <w:t>esk-based</w:t>
      </w:r>
    </w:p>
    <w:p w14:paraId="22B0DACC" w14:textId="76A761A7" w:rsidR="005A4D3A" w:rsidRDefault="005F41CA" w:rsidP="002017DC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What is it, its strengths and </w:t>
      </w:r>
      <w:r w:rsidR="005A4D3A">
        <w:rPr>
          <w:rFonts w:ascii="Calibri" w:eastAsia="Calibri" w:hAnsi="Calibri" w:cs="Times New Roman"/>
        </w:rPr>
        <w:t>limitations</w:t>
      </w:r>
    </w:p>
    <w:p w14:paraId="517027E8" w14:textId="1FFDFCBC" w:rsidR="00905D63" w:rsidRDefault="005A4D3A" w:rsidP="002017DC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</w:t>
      </w:r>
      <w:r w:rsidR="005F41CA">
        <w:rPr>
          <w:rFonts w:ascii="Calibri" w:eastAsia="Calibri" w:hAnsi="Calibri" w:cs="Times New Roman"/>
        </w:rPr>
        <w:t>ow it was applied to your research</w:t>
      </w:r>
      <w:r>
        <w:rPr>
          <w:rFonts w:ascii="Calibri" w:eastAsia="Calibri" w:hAnsi="Calibri" w:cs="Times New Roman"/>
        </w:rPr>
        <w:t xml:space="preserve"> using </w:t>
      </w:r>
      <w:r w:rsidRPr="005A4D3A">
        <w:rPr>
          <w:rFonts w:ascii="Calibri" w:eastAsia="Calibri" w:hAnsi="Calibri" w:cs="Times New Roman"/>
          <w:b/>
          <w:bCs/>
        </w:rPr>
        <w:t>ONE</w:t>
      </w:r>
      <w:r>
        <w:rPr>
          <w:rFonts w:ascii="Calibri" w:eastAsia="Calibri" w:hAnsi="Calibri" w:cs="Times New Roman"/>
        </w:rPr>
        <w:t xml:space="preserve"> of the following:</w:t>
      </w:r>
    </w:p>
    <w:p w14:paraId="2C151E6B" w14:textId="77777777" w:rsidR="005A4D3A" w:rsidRDefault="005A4D3A" w:rsidP="002017DC">
      <w:pPr>
        <w:ind w:left="720"/>
        <w:rPr>
          <w:rFonts w:ascii="Calibri" w:eastAsia="Calibri" w:hAnsi="Calibri" w:cs="Times New Roman"/>
        </w:rPr>
      </w:pPr>
    </w:p>
    <w:p w14:paraId="4F6EF385" w14:textId="77777777" w:rsidR="005A4D3A" w:rsidRDefault="005A4D3A" w:rsidP="002017DC">
      <w:pPr>
        <w:ind w:left="720"/>
        <w:rPr>
          <w:rFonts w:ascii="Calibri" w:eastAsia="Calibri" w:hAnsi="Calibri" w:cs="Times New Roman"/>
        </w:rPr>
      </w:pPr>
    </w:p>
    <w:p w14:paraId="64A99800" w14:textId="77777777" w:rsidR="00D35E34" w:rsidRDefault="00D35E34" w:rsidP="002017DC">
      <w:pPr>
        <w:ind w:left="720"/>
        <w:rPr>
          <w:rFonts w:ascii="Calibri" w:eastAsia="Calibri" w:hAnsi="Calibri" w:cs="Times New Roman"/>
        </w:rPr>
      </w:pPr>
    </w:p>
    <w:p w14:paraId="7ED5869C" w14:textId="77777777" w:rsidR="00D35E34" w:rsidRDefault="00D35E34" w:rsidP="002017DC">
      <w:pPr>
        <w:ind w:left="720"/>
        <w:rPr>
          <w:rFonts w:ascii="Calibri" w:eastAsia="Calibri" w:hAnsi="Calibri" w:cs="Times New Roman"/>
        </w:rPr>
      </w:pPr>
    </w:p>
    <w:p w14:paraId="67F0060C" w14:textId="77777777" w:rsidR="005A4D3A" w:rsidRDefault="005A4D3A" w:rsidP="002017DC">
      <w:pPr>
        <w:ind w:left="720"/>
        <w:rPr>
          <w:rFonts w:ascii="Calibri" w:eastAsia="Calibri" w:hAnsi="Calibri" w:cs="Times New Roman"/>
        </w:rPr>
      </w:pPr>
    </w:p>
    <w:p w14:paraId="67F2E2EB" w14:textId="77777777" w:rsidR="005A4D3A" w:rsidRDefault="005A4D3A" w:rsidP="002017DC">
      <w:pPr>
        <w:ind w:left="720"/>
        <w:rPr>
          <w:rFonts w:ascii="Calibri" w:eastAsia="Calibri" w:hAnsi="Calibri" w:cs="Times New Roman"/>
        </w:rPr>
      </w:pPr>
    </w:p>
    <w:p w14:paraId="2E645CD6" w14:textId="77777777" w:rsidR="005A4D3A" w:rsidRDefault="005A4D3A" w:rsidP="002017DC">
      <w:pPr>
        <w:ind w:left="720"/>
        <w:rPr>
          <w:rFonts w:ascii="Calibri" w:eastAsia="Calibri" w:hAnsi="Calibri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72"/>
        <w:gridCol w:w="2699"/>
        <w:gridCol w:w="2524"/>
        <w:gridCol w:w="2155"/>
      </w:tblGrid>
      <w:tr w:rsidR="005A4D3A" w:rsidRPr="005A4D3A" w14:paraId="3CC9EFE3" w14:textId="77777777" w:rsidTr="00D35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shd w:val="clear" w:color="auto" w:fill="D9D9D9" w:themeFill="background1" w:themeFillShade="D9"/>
            <w:hideMark/>
          </w:tcPr>
          <w:p w14:paraId="25549829" w14:textId="77777777" w:rsidR="005A4D3A" w:rsidRPr="005A4D3A" w:rsidRDefault="005A4D3A" w:rsidP="00D35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lastRenderedPageBreak/>
              <w:t>Desk-Based Research Design</w:t>
            </w:r>
          </w:p>
        </w:tc>
        <w:tc>
          <w:tcPr>
            <w:tcW w:w="2699" w:type="dxa"/>
            <w:shd w:val="clear" w:color="auto" w:fill="D9D9D9" w:themeFill="background1" w:themeFillShade="D9"/>
            <w:hideMark/>
          </w:tcPr>
          <w:p w14:paraId="395E22A7" w14:textId="77777777" w:rsidR="005A4D3A" w:rsidRPr="005A4D3A" w:rsidRDefault="005A4D3A" w:rsidP="00D35E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Core Purpose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B643EA0" w14:textId="77777777" w:rsidR="005A4D3A" w:rsidRPr="005A4D3A" w:rsidRDefault="005A4D3A" w:rsidP="00D35E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Typical Data Sources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FC377C8" w14:textId="77777777" w:rsidR="005A4D3A" w:rsidRPr="005A4D3A" w:rsidRDefault="005A4D3A" w:rsidP="00D35E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Analytical Techniques</w:t>
            </w:r>
          </w:p>
        </w:tc>
      </w:tr>
      <w:tr w:rsidR="005A4D3A" w:rsidRPr="005A4D3A" w14:paraId="640F8A8B" w14:textId="77777777" w:rsidTr="00D35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hideMark/>
          </w:tcPr>
          <w:p w14:paraId="1112CF03" w14:textId="77777777" w:rsidR="005A4D3A" w:rsidRPr="005A4D3A" w:rsidRDefault="005A4D3A" w:rsidP="005A4D3A">
            <w:pPr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  <w:t>Archival Financial Statement Analysis (AFSA)</w:t>
            </w:r>
          </w:p>
        </w:tc>
        <w:tc>
          <w:tcPr>
            <w:tcW w:w="2699" w:type="dxa"/>
            <w:hideMark/>
          </w:tcPr>
          <w:p w14:paraId="199C591E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Examine relationships and trends using historical corporate financial data</w:t>
            </w:r>
          </w:p>
        </w:tc>
        <w:tc>
          <w:tcPr>
            <w:tcW w:w="0" w:type="auto"/>
            <w:hideMark/>
          </w:tcPr>
          <w:p w14:paraId="1E13A220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Annual reports, financial statements, notes to accounts, ESG reports</w:t>
            </w:r>
          </w:p>
        </w:tc>
        <w:tc>
          <w:tcPr>
            <w:tcW w:w="0" w:type="auto"/>
            <w:hideMark/>
          </w:tcPr>
          <w:p w14:paraId="723F7160" w14:textId="48888C8B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Ratio analysis, trend analysis, correlation, regression</w:t>
            </w:r>
          </w:p>
        </w:tc>
      </w:tr>
      <w:tr w:rsidR="005A4D3A" w:rsidRPr="005A4D3A" w14:paraId="67865D39" w14:textId="77777777" w:rsidTr="00D35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hideMark/>
          </w:tcPr>
          <w:p w14:paraId="7921D82A" w14:textId="77777777" w:rsidR="005A4D3A" w:rsidRPr="005A4D3A" w:rsidRDefault="005A4D3A" w:rsidP="005A4D3A">
            <w:pPr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  <w:t>Secondary Quantitative Econometric Analysis</w:t>
            </w:r>
          </w:p>
        </w:tc>
        <w:tc>
          <w:tcPr>
            <w:tcW w:w="2699" w:type="dxa"/>
            <w:hideMark/>
          </w:tcPr>
          <w:p w14:paraId="226EBC92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Test finance/accounting theories using existing numerical datasets</w:t>
            </w:r>
          </w:p>
        </w:tc>
        <w:tc>
          <w:tcPr>
            <w:tcW w:w="0" w:type="auto"/>
            <w:hideMark/>
          </w:tcPr>
          <w:p w14:paraId="0D44E384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Stock returns, firm-level databases, macroeconomic datasets</w:t>
            </w:r>
          </w:p>
        </w:tc>
        <w:tc>
          <w:tcPr>
            <w:tcW w:w="0" w:type="auto"/>
            <w:hideMark/>
          </w:tcPr>
          <w:p w14:paraId="26D8F474" w14:textId="3E3669E0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R</w:t>
            </w: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egression, time-series analysis</w:t>
            </w:r>
          </w:p>
        </w:tc>
      </w:tr>
      <w:tr w:rsidR="005A4D3A" w:rsidRPr="005A4D3A" w14:paraId="57877AD0" w14:textId="77777777" w:rsidTr="00D35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hideMark/>
          </w:tcPr>
          <w:p w14:paraId="7DCA3B50" w14:textId="77777777" w:rsidR="005A4D3A" w:rsidRPr="005A4D3A" w:rsidRDefault="005A4D3A" w:rsidP="005A4D3A">
            <w:pPr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  <w:t>Document-Based Regulatory and Policy Analysis</w:t>
            </w:r>
          </w:p>
        </w:tc>
        <w:tc>
          <w:tcPr>
            <w:tcW w:w="2699" w:type="dxa"/>
            <w:hideMark/>
          </w:tcPr>
          <w:p w14:paraId="52525928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Evaluate accounting, auditing, and regulatory frameworks</w:t>
            </w:r>
          </w:p>
        </w:tc>
        <w:tc>
          <w:tcPr>
            <w:tcW w:w="0" w:type="auto"/>
            <w:hideMark/>
          </w:tcPr>
          <w:p w14:paraId="3C333F5B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Accounting standards, audit standards, policy papers, enforcement reports</w:t>
            </w:r>
          </w:p>
        </w:tc>
        <w:tc>
          <w:tcPr>
            <w:tcW w:w="0" w:type="auto"/>
            <w:hideMark/>
          </w:tcPr>
          <w:p w14:paraId="15124826" w14:textId="335C0EF8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Qualitative content analysis</w:t>
            </w:r>
          </w:p>
        </w:tc>
      </w:tr>
      <w:tr w:rsidR="005A4D3A" w:rsidRPr="005A4D3A" w14:paraId="60E11CF1" w14:textId="77777777" w:rsidTr="00D35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hideMark/>
          </w:tcPr>
          <w:p w14:paraId="4B81AB77" w14:textId="77777777" w:rsidR="005A4D3A" w:rsidRPr="005A4D3A" w:rsidRDefault="005A4D3A" w:rsidP="005A4D3A">
            <w:pPr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  <w:t>Comparative Accounting Systems Analysis</w:t>
            </w:r>
          </w:p>
        </w:tc>
        <w:tc>
          <w:tcPr>
            <w:tcW w:w="2699" w:type="dxa"/>
            <w:hideMark/>
          </w:tcPr>
          <w:p w14:paraId="489BBEA2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Compare accounting regimes, standards, or practices across contexts</w:t>
            </w:r>
          </w:p>
        </w:tc>
        <w:tc>
          <w:tcPr>
            <w:tcW w:w="0" w:type="auto"/>
            <w:hideMark/>
          </w:tcPr>
          <w:p w14:paraId="19ED34DB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IFRS vs US GAAP texts, country regulations, comparative studies</w:t>
            </w:r>
          </w:p>
        </w:tc>
        <w:tc>
          <w:tcPr>
            <w:tcW w:w="0" w:type="auto"/>
            <w:hideMark/>
          </w:tcPr>
          <w:p w14:paraId="3C116D88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Comparative thematic analysis, cross-jurisdictional comparison</w:t>
            </w:r>
          </w:p>
        </w:tc>
      </w:tr>
      <w:tr w:rsidR="005A4D3A" w:rsidRPr="005A4D3A" w14:paraId="446A2BB0" w14:textId="77777777" w:rsidTr="00D35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hideMark/>
          </w:tcPr>
          <w:p w14:paraId="67B27CB9" w14:textId="77777777" w:rsidR="005A4D3A" w:rsidRPr="005A4D3A" w:rsidRDefault="005A4D3A" w:rsidP="005A4D3A">
            <w:pPr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  <w:t>Structured / Systematic Literature Review (SLR)</w:t>
            </w:r>
          </w:p>
        </w:tc>
        <w:tc>
          <w:tcPr>
            <w:tcW w:w="2699" w:type="dxa"/>
            <w:hideMark/>
          </w:tcPr>
          <w:p w14:paraId="4567A364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Map, synthesise, and critically evaluate prior research</w:t>
            </w:r>
          </w:p>
        </w:tc>
        <w:tc>
          <w:tcPr>
            <w:tcW w:w="0" w:type="auto"/>
            <w:hideMark/>
          </w:tcPr>
          <w:p w14:paraId="33F41988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Peer-reviewed journal articles from academic databases</w:t>
            </w:r>
          </w:p>
        </w:tc>
        <w:tc>
          <w:tcPr>
            <w:tcW w:w="0" w:type="auto"/>
            <w:hideMark/>
          </w:tcPr>
          <w:p w14:paraId="368446F4" w14:textId="690359A6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 xml:space="preserve">Systematic screening, thematic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analysis</w:t>
            </w:r>
          </w:p>
        </w:tc>
      </w:tr>
      <w:tr w:rsidR="005A4D3A" w:rsidRPr="005A4D3A" w14:paraId="1B9E6F39" w14:textId="77777777" w:rsidTr="00D35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hideMark/>
          </w:tcPr>
          <w:p w14:paraId="0F034DBC" w14:textId="77777777" w:rsidR="005A4D3A" w:rsidRPr="005A4D3A" w:rsidRDefault="005A4D3A" w:rsidP="005A4D3A">
            <w:pPr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b w:val="0"/>
                <w:bCs w:val="0"/>
                <w:color w:val="2E74B5" w:themeColor="accent1" w:themeShade="BF"/>
                <w:sz w:val="24"/>
                <w:szCs w:val="24"/>
                <w:lang w:eastAsia="en-TT"/>
              </w:rPr>
              <w:t>Thematic Secondary Case Analysis</w:t>
            </w:r>
          </w:p>
        </w:tc>
        <w:tc>
          <w:tcPr>
            <w:tcW w:w="2699" w:type="dxa"/>
            <w:hideMark/>
          </w:tcPr>
          <w:p w14:paraId="0CC9D734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Explore accounting or audit phenomena through documented cases</w:t>
            </w:r>
          </w:p>
        </w:tc>
        <w:tc>
          <w:tcPr>
            <w:tcW w:w="0" w:type="auto"/>
            <w:hideMark/>
          </w:tcPr>
          <w:p w14:paraId="36519851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Regulatory enforcement cases, corporate scandal reports, legal judgments</w:t>
            </w:r>
          </w:p>
        </w:tc>
        <w:tc>
          <w:tcPr>
            <w:tcW w:w="0" w:type="auto"/>
            <w:hideMark/>
          </w:tcPr>
          <w:p w14:paraId="734D3EA1" w14:textId="77777777" w:rsidR="005A4D3A" w:rsidRPr="005A4D3A" w:rsidRDefault="005A4D3A" w:rsidP="005A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</w:pPr>
            <w:r w:rsidRPr="005A4D3A">
              <w:rPr>
                <w:rFonts w:ascii="Times New Roman" w:eastAsia="Times New Roman" w:hAnsi="Times New Roman" w:cs="Times New Roman"/>
                <w:sz w:val="24"/>
                <w:szCs w:val="24"/>
                <w:lang w:eastAsia="en-TT"/>
              </w:rPr>
              <w:t>Qualitative coding, pattern matching</w:t>
            </w:r>
          </w:p>
        </w:tc>
      </w:tr>
    </w:tbl>
    <w:p w14:paraId="30A58752" w14:textId="77777777" w:rsidR="005A4D3A" w:rsidRDefault="005A4D3A" w:rsidP="002017DC">
      <w:pPr>
        <w:ind w:left="720"/>
        <w:rPr>
          <w:rFonts w:ascii="Calibri" w:eastAsia="Calibri" w:hAnsi="Calibri" w:cs="Times New Roman"/>
        </w:rPr>
      </w:pPr>
    </w:p>
    <w:p w14:paraId="56B7CBF7" w14:textId="7062705C" w:rsidR="00EA6065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Use a range of</w:t>
      </w:r>
      <w:r w:rsidR="00905D63">
        <w:rPr>
          <w:rFonts w:ascii="Calibri" w:eastAsia="Calibri" w:hAnsi="Calibri" w:cs="Times New Roman"/>
        </w:rPr>
        <w:t xml:space="preserve"> literature</w:t>
      </w:r>
      <w:r>
        <w:rPr>
          <w:rFonts w:ascii="Calibri" w:eastAsia="Calibri" w:hAnsi="Calibri" w:cs="Times New Roman"/>
        </w:rPr>
        <w:t xml:space="preserve"> sources</w:t>
      </w:r>
      <w:r w:rsidR="00D35E34">
        <w:rPr>
          <w:rFonts w:ascii="Calibri" w:eastAsia="Calibri" w:hAnsi="Calibri" w:cs="Times New Roman"/>
        </w:rPr>
        <w:t xml:space="preserve"> to discuss HOW it was used</w:t>
      </w:r>
      <w:r>
        <w:rPr>
          <w:rFonts w:ascii="Calibri" w:eastAsia="Calibri" w:hAnsi="Calibri" w:cs="Times New Roman"/>
        </w:rPr>
        <w:t xml:space="preserve"> </w:t>
      </w:r>
      <w:r w:rsidR="00EA6065" w:rsidRPr="00EA6065">
        <w:rPr>
          <w:rFonts w:ascii="Calibri" w:eastAsia="Calibri" w:hAnsi="Calibri" w:cs="Times New Roman"/>
        </w:rPr>
        <w:t xml:space="preserve">and </w:t>
      </w:r>
      <w:r>
        <w:rPr>
          <w:rFonts w:ascii="Calibri" w:eastAsia="Calibri" w:hAnsi="Calibri" w:cs="Times New Roman"/>
        </w:rPr>
        <w:t xml:space="preserve">remember to </w:t>
      </w:r>
      <w:r w:rsidR="00EA6065" w:rsidRPr="00EA6065">
        <w:rPr>
          <w:rFonts w:ascii="Calibri" w:eastAsia="Calibri" w:hAnsi="Calibri" w:cs="Times New Roman"/>
        </w:rPr>
        <w:t>apply to your research context.</w:t>
      </w:r>
    </w:p>
    <w:p w14:paraId="23321110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7" w:name="_Toc521424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3.3 Data Collection</w:t>
      </w:r>
      <w:bookmarkEnd w:id="7"/>
      <w:r w:rsidR="00CE23C4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 xml:space="preserve"> </w:t>
      </w:r>
      <w:r w:rsidR="005F41CA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(see pg. 264 Wilson text)  </w:t>
      </w:r>
    </w:p>
    <w:p w14:paraId="52C548E9" w14:textId="77777777" w:rsid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Give a brief introduction into </w:t>
      </w:r>
      <w:r w:rsidR="005F41CA">
        <w:rPr>
          <w:rFonts w:ascii="Calibri" w:eastAsia="Calibri" w:hAnsi="Calibri" w:cs="Times New Roman"/>
        </w:rPr>
        <w:t xml:space="preserve">the general purpose of </w:t>
      </w:r>
      <w:r w:rsidRPr="00EA6065">
        <w:rPr>
          <w:rFonts w:ascii="Calibri" w:eastAsia="Calibri" w:hAnsi="Calibri" w:cs="Times New Roman"/>
        </w:rPr>
        <w:t>data collection</w:t>
      </w:r>
      <w:r w:rsidR="005F41CA">
        <w:rPr>
          <w:rFonts w:ascii="Calibri" w:eastAsia="Calibri" w:hAnsi="Calibri" w:cs="Times New Roman"/>
        </w:rPr>
        <w:t xml:space="preserve"> </w:t>
      </w:r>
      <w:r w:rsidRPr="00EA6065">
        <w:rPr>
          <w:rFonts w:ascii="Calibri" w:eastAsia="Calibri" w:hAnsi="Calibri" w:cs="Times New Roman"/>
        </w:rPr>
        <w:t>in order to achieve the research objectives.</w:t>
      </w:r>
      <w:r w:rsidR="00B26A26">
        <w:rPr>
          <w:rFonts w:ascii="Calibri" w:eastAsia="Calibri" w:hAnsi="Calibri" w:cs="Times New Roman"/>
        </w:rPr>
        <w:t xml:space="preserve"> </w:t>
      </w:r>
    </w:p>
    <w:p w14:paraId="758AF206" w14:textId="77777777" w:rsidR="005F41CA" w:rsidRPr="00EA6065" w:rsidRDefault="005F41CA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Then clearly state that this research was conducted using </w:t>
      </w:r>
      <w:r w:rsidRPr="005F41CA">
        <w:rPr>
          <w:rFonts w:ascii="Calibri" w:eastAsia="Calibri" w:hAnsi="Calibri" w:cs="Times New Roman"/>
          <w:b/>
        </w:rPr>
        <w:t>secondary data only</w:t>
      </w:r>
      <w:r>
        <w:rPr>
          <w:rFonts w:ascii="Calibri" w:eastAsia="Calibri" w:hAnsi="Calibri" w:cs="Times New Roman"/>
        </w:rPr>
        <w:t>.</w:t>
      </w:r>
    </w:p>
    <w:p w14:paraId="6E73D925" w14:textId="77777777" w:rsidR="00C15CAB" w:rsidRDefault="00643808" w:rsidP="00CE23C4">
      <w:r>
        <w:t>Define secondary data</w:t>
      </w:r>
      <w:r w:rsidR="00C15CAB">
        <w:t>, Discuss the advantage and disadvantage of using secondary data.</w:t>
      </w:r>
    </w:p>
    <w:p w14:paraId="6D5E6224" w14:textId="77777777" w:rsidR="00C15CAB" w:rsidRDefault="00C15CAB" w:rsidP="00CE23C4">
      <w:r>
        <w:t>Discuss HOW these sources and documents were evaluated for validity and reliability.</w:t>
      </w:r>
    </w:p>
    <w:p w14:paraId="58E7E91A" w14:textId="53553098" w:rsidR="00C15CAB" w:rsidRDefault="00C15CAB" w:rsidP="00C15CAB">
      <w:r>
        <w:t xml:space="preserve">Discuss the type of secondary data you used i.e. whether it was </w:t>
      </w:r>
      <w:r w:rsidR="003E2C12">
        <w:t>specific</w:t>
      </w:r>
      <w:r>
        <w:t xml:space="preserve"> to an organization </w:t>
      </w:r>
      <w:r w:rsidR="003E2C12">
        <w:t>publicly available</w:t>
      </w:r>
      <w:r w:rsidR="00F84BD8">
        <w:t xml:space="preserve"> i.e. company annual report</w:t>
      </w:r>
      <w:r w:rsidR="003E2C12">
        <w:t xml:space="preserve"> </w:t>
      </w:r>
      <w:r>
        <w:t xml:space="preserve">or from </w:t>
      </w:r>
      <w:r w:rsidR="003E2C12">
        <w:t xml:space="preserve">other </w:t>
      </w:r>
      <w:r>
        <w:t xml:space="preserve">external sources e.g. Journals, Industry report, government publication, </w:t>
      </w:r>
      <w:r w:rsidR="00F84BD8">
        <w:t>financial intelligence databases</w:t>
      </w:r>
      <w:r w:rsidR="00D35E34">
        <w:t>. See table above [Typical data sources]</w:t>
      </w:r>
    </w:p>
    <w:p w14:paraId="0F93CC88" w14:textId="68138F12" w:rsidR="00940F0E" w:rsidRDefault="00940F0E" w:rsidP="00CE23C4">
      <w:r w:rsidRPr="00940F0E">
        <w:t>Must give the time horizon of your research, i.e. either you used Longitudinal data or Cross Sectional data or Panel data.</w:t>
      </w:r>
    </w:p>
    <w:p w14:paraId="62F65998" w14:textId="2D955211" w:rsidR="003E2C12" w:rsidRDefault="003E2C12" w:rsidP="00CE23C4">
      <w:r>
        <w:t xml:space="preserve">Give a </w:t>
      </w:r>
      <w:r w:rsidR="00D35E34">
        <w:t xml:space="preserve">summary, mapping each research objective to the data collected, use </w:t>
      </w:r>
      <w:r>
        <w:t>the methodology matrix</w:t>
      </w: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126"/>
      </w:tblGrid>
      <w:tr w:rsidR="003E2C12" w:rsidRPr="003E2C12" w14:paraId="0372026B" w14:textId="77777777" w:rsidTr="0047712E">
        <w:trPr>
          <w:trHeight w:val="914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E2AB777" w14:textId="77777777" w:rsidR="003E2C12" w:rsidRPr="003E2C12" w:rsidRDefault="003E2C12" w:rsidP="003E2C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lastRenderedPageBreak/>
              <w:t>Research Objective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7CD2BB8" w14:textId="77777777" w:rsidR="003E2C12" w:rsidRPr="003E2C12" w:rsidRDefault="003E2C12" w:rsidP="003E2C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t>Key Concepts / Variables</w:t>
            </w: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513035D" w14:textId="77777777" w:rsidR="003E2C12" w:rsidRPr="003E2C12" w:rsidRDefault="003E2C12" w:rsidP="003E2C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t>Data Sources (Secondary)</w:t>
            </w: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574F89A" w14:textId="77777777" w:rsidR="003E2C12" w:rsidRPr="003E2C12" w:rsidRDefault="003E2C12" w:rsidP="003E2C1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t>Method of Analysis</w:t>
            </w:r>
          </w:p>
        </w:tc>
      </w:tr>
      <w:tr w:rsidR="003E2C12" w:rsidRPr="003E2C12" w14:paraId="07CF294D" w14:textId="77777777" w:rsidTr="0047712E">
        <w:trPr>
          <w:trHeight w:val="1648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7D36783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t xml:space="preserve">1. 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436DF9D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82D4767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C190B31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</w:tr>
      <w:tr w:rsidR="003E2C12" w:rsidRPr="003E2C12" w14:paraId="3C36D001" w14:textId="77777777" w:rsidTr="0047712E">
        <w:trPr>
          <w:trHeight w:val="2397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17021ED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t xml:space="preserve">2. 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35D2485B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5F2E9AEE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9FA8E6E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</w:tr>
      <w:tr w:rsidR="003E2C12" w:rsidRPr="003E2C12" w14:paraId="5781D780" w14:textId="77777777" w:rsidTr="0047712E">
        <w:trPr>
          <w:trHeight w:val="2517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DD67920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</w:pPr>
            <w:r w:rsidRPr="003E2C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TT"/>
              </w:rPr>
              <w:t>3.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47F19465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9D6C361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5F122E2A" w14:textId="77777777" w:rsidR="003E2C12" w:rsidRPr="003E2C12" w:rsidRDefault="003E2C12" w:rsidP="003E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TT"/>
              </w:rPr>
            </w:pPr>
          </w:p>
        </w:tc>
      </w:tr>
    </w:tbl>
    <w:p w14:paraId="10F1EF8A" w14:textId="77777777" w:rsidR="003E2C12" w:rsidRDefault="003E2C12" w:rsidP="00CE23C4"/>
    <w:p w14:paraId="48C494A4" w14:textId="6EF10243" w:rsidR="00CE23C4" w:rsidRDefault="00CE23C4" w:rsidP="00CE23C4"/>
    <w:p w14:paraId="684E6E6F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8" w:name="_Toc521428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3.4 Data Analysis Plan</w:t>
      </w:r>
      <w:bookmarkEnd w:id="8"/>
    </w:p>
    <w:p w14:paraId="23EF9049" w14:textId="437B865C" w:rsidR="00C15CAB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So </w:t>
      </w:r>
      <w:r w:rsidR="005C2B9A">
        <w:rPr>
          <w:rFonts w:ascii="Calibri" w:eastAsia="Calibri" w:hAnsi="Calibri" w:cs="Times New Roman"/>
        </w:rPr>
        <w:t xml:space="preserve">you </w:t>
      </w:r>
      <w:r w:rsidR="00C15CAB">
        <w:rPr>
          <w:rFonts w:ascii="Calibri" w:eastAsia="Calibri" w:hAnsi="Calibri" w:cs="Times New Roman"/>
        </w:rPr>
        <w:t xml:space="preserve">have collected secondary data which </w:t>
      </w:r>
      <w:r w:rsidR="008A1096">
        <w:rPr>
          <w:rFonts w:ascii="Calibri" w:eastAsia="Calibri" w:hAnsi="Calibri" w:cs="Times New Roman"/>
        </w:rPr>
        <w:t xml:space="preserve">may be in a </w:t>
      </w:r>
      <w:r w:rsidRPr="00EA6065">
        <w:rPr>
          <w:rFonts w:ascii="Calibri" w:eastAsia="Calibri" w:hAnsi="Calibri" w:cs="Times New Roman"/>
        </w:rPr>
        <w:t xml:space="preserve">Quantitative </w:t>
      </w:r>
      <w:r w:rsidR="00C15CAB">
        <w:rPr>
          <w:rFonts w:ascii="Calibri" w:eastAsia="Calibri" w:hAnsi="Calibri" w:cs="Times New Roman"/>
        </w:rPr>
        <w:t>e.g. from a survey</w:t>
      </w:r>
      <w:r w:rsidR="00485AE8">
        <w:rPr>
          <w:rFonts w:ascii="Calibri" w:eastAsia="Calibri" w:hAnsi="Calibri" w:cs="Times New Roman"/>
        </w:rPr>
        <w:t xml:space="preserve"> done by a national body</w:t>
      </w:r>
      <w:r w:rsidR="00C15CAB">
        <w:rPr>
          <w:rFonts w:ascii="Calibri" w:eastAsia="Calibri" w:hAnsi="Calibri" w:cs="Times New Roman"/>
        </w:rPr>
        <w:t>,</w:t>
      </w:r>
      <w:r w:rsidR="00485AE8">
        <w:rPr>
          <w:rFonts w:ascii="Calibri" w:eastAsia="Calibri" w:hAnsi="Calibri" w:cs="Times New Roman"/>
        </w:rPr>
        <w:t xml:space="preserve"> professional body</w:t>
      </w:r>
      <w:r w:rsidR="003E2C12">
        <w:rPr>
          <w:rFonts w:ascii="Calibri" w:eastAsia="Calibri" w:hAnsi="Calibri" w:cs="Times New Roman"/>
        </w:rPr>
        <w:t>,</w:t>
      </w:r>
      <w:r w:rsidR="00485AE8">
        <w:rPr>
          <w:rFonts w:ascii="Calibri" w:eastAsia="Calibri" w:hAnsi="Calibri" w:cs="Times New Roman"/>
        </w:rPr>
        <w:t xml:space="preserve"> a journal article</w:t>
      </w:r>
      <w:r w:rsidR="003E2C12">
        <w:rPr>
          <w:rFonts w:ascii="Calibri" w:eastAsia="Calibri" w:hAnsi="Calibri" w:cs="Times New Roman"/>
        </w:rPr>
        <w:t xml:space="preserve"> or from financial sources</w:t>
      </w:r>
      <w:r w:rsidR="00485AE8">
        <w:rPr>
          <w:rFonts w:ascii="Calibri" w:eastAsia="Calibri" w:hAnsi="Calibri" w:cs="Times New Roman"/>
        </w:rPr>
        <w:t>. Y</w:t>
      </w:r>
      <w:r w:rsidR="00C15CAB">
        <w:rPr>
          <w:rFonts w:ascii="Calibri" w:eastAsia="Calibri" w:hAnsi="Calibri" w:cs="Times New Roman"/>
        </w:rPr>
        <w:t xml:space="preserve">ou may have </w:t>
      </w:r>
      <w:r w:rsidR="00485AE8">
        <w:rPr>
          <w:rFonts w:ascii="Calibri" w:eastAsia="Calibri" w:hAnsi="Calibri" w:cs="Times New Roman"/>
        </w:rPr>
        <w:t xml:space="preserve">also </w:t>
      </w:r>
      <w:r w:rsidR="00C15CAB">
        <w:rPr>
          <w:rFonts w:ascii="Calibri" w:eastAsia="Calibri" w:hAnsi="Calibri" w:cs="Times New Roman"/>
        </w:rPr>
        <w:t xml:space="preserve">collected </w:t>
      </w:r>
      <w:r w:rsidRPr="00EA6065">
        <w:rPr>
          <w:rFonts w:ascii="Calibri" w:eastAsia="Calibri" w:hAnsi="Calibri" w:cs="Times New Roman"/>
        </w:rPr>
        <w:t>Qualitative Data</w:t>
      </w:r>
      <w:r w:rsidR="00C15CAB">
        <w:rPr>
          <w:rFonts w:ascii="Calibri" w:eastAsia="Calibri" w:hAnsi="Calibri" w:cs="Times New Roman"/>
        </w:rPr>
        <w:t xml:space="preserve"> e.g. from a journal article that used interviews </w:t>
      </w:r>
      <w:r w:rsidR="00485AE8">
        <w:rPr>
          <w:rFonts w:ascii="Calibri" w:eastAsia="Calibri" w:hAnsi="Calibri" w:cs="Times New Roman"/>
        </w:rPr>
        <w:t xml:space="preserve">or an interview done by Financial Times or even from YouTube. </w:t>
      </w:r>
    </w:p>
    <w:p w14:paraId="387F12F1" w14:textId="3384C109" w:rsidR="00EA6065" w:rsidRDefault="008A1096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How did you analysed it? What techniques did you use?</w:t>
      </w:r>
      <w:r w:rsidR="00485AE8">
        <w:rPr>
          <w:rFonts w:ascii="Calibri" w:eastAsia="Calibri" w:hAnsi="Calibri" w:cs="Times New Roman"/>
        </w:rPr>
        <w:t xml:space="preserve"> Only discuss techniques actually used.</w:t>
      </w:r>
    </w:p>
    <w:p w14:paraId="06EE3EBB" w14:textId="665DF5B0" w:rsidR="0056461D" w:rsidRPr="00EA6065" w:rsidRDefault="0056461D" w:rsidP="00EA6065">
      <w:pPr>
        <w:rPr>
          <w:rFonts w:ascii="Calibri" w:eastAsia="Calibri" w:hAnsi="Calibri" w:cs="Times New Roman"/>
        </w:rPr>
      </w:pPr>
      <w:r w:rsidRPr="0056461D">
        <w:rPr>
          <w:rFonts w:ascii="Calibri" w:eastAsia="Calibri" w:hAnsi="Calibri" w:cs="Times New Roman"/>
          <w:b/>
          <w:bCs/>
        </w:rPr>
        <w:t>NB:</w:t>
      </w:r>
      <w:r>
        <w:rPr>
          <w:rFonts w:ascii="Calibri" w:eastAsia="Calibri" w:hAnsi="Calibri" w:cs="Times New Roman"/>
        </w:rPr>
        <w:t xml:space="preserve"> Given that you are doing Accounting, Finance and Banking topics, you are most likely going to use Quantitative Analysis.</w:t>
      </w:r>
    </w:p>
    <w:p w14:paraId="7E0679E5" w14:textId="77777777" w:rsidR="00EA6065" w:rsidRPr="00EA6065" w:rsidRDefault="00EA6065" w:rsidP="00EA6065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bookmarkStart w:id="9" w:name="_Toc521429"/>
      <w:r w:rsidRPr="008A1096">
        <w:rPr>
          <w:rFonts w:ascii="Calibri Light" w:eastAsia="Times New Roman" w:hAnsi="Calibri Light" w:cs="Times New Roman"/>
          <w:b/>
          <w:color w:val="1F4D78"/>
          <w:sz w:val="24"/>
          <w:szCs w:val="24"/>
        </w:rPr>
        <w:t>Quantitative Analysis</w:t>
      </w:r>
      <w:bookmarkEnd w:id="9"/>
      <w:r w:rsidR="00FF2629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(see pg. 318 Wilson text)</w:t>
      </w:r>
    </w:p>
    <w:p w14:paraId="597F37EE" w14:textId="5EAC2310" w:rsidR="00EA6065" w:rsidRDefault="008A1096" w:rsidP="008A1096">
      <w:p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Discuss the use of </w:t>
      </w:r>
      <w:r w:rsidR="00EA6065" w:rsidRPr="00EA6065">
        <w:rPr>
          <w:rFonts w:ascii="Calibri" w:eastAsia="Calibri" w:hAnsi="Calibri" w:cs="Times New Roman"/>
        </w:rPr>
        <w:t>Descriptive Statistics- Tables, Distribution Frequencies, Cross Tabulation, Central Tendency (Mean, Median, Mode), Scatter Diagrams, Graphical Forms (Pie, Bar etc</w:t>
      </w:r>
      <w:r w:rsidR="00485AE8">
        <w:rPr>
          <w:rFonts w:ascii="Calibri" w:eastAsia="Calibri" w:hAnsi="Calibri" w:cs="Times New Roman"/>
        </w:rPr>
        <w:t>.</w:t>
      </w:r>
      <w:r w:rsidR="00EA6065" w:rsidRPr="00EA6065">
        <w:rPr>
          <w:rFonts w:ascii="Calibri" w:eastAsia="Calibri" w:hAnsi="Calibri" w:cs="Times New Roman"/>
        </w:rPr>
        <w:t>)</w:t>
      </w:r>
      <w:r w:rsidR="00321DC3">
        <w:rPr>
          <w:rFonts w:ascii="Calibri" w:eastAsia="Calibri" w:hAnsi="Calibri" w:cs="Times New Roman"/>
        </w:rPr>
        <w:t>, Regression Analysis, t-test.</w:t>
      </w:r>
    </w:p>
    <w:p w14:paraId="0CCA178C" w14:textId="532C89D1" w:rsidR="00321DC3" w:rsidRPr="00EA6065" w:rsidRDefault="00321DC3" w:rsidP="008A1096">
      <w:pPr>
        <w:contextualSpacing/>
        <w:rPr>
          <w:rFonts w:ascii="Calibri" w:eastAsia="Calibri" w:hAnsi="Calibri" w:cs="Times New Roman"/>
        </w:rPr>
      </w:pPr>
      <w:r w:rsidRPr="00321DC3">
        <w:rPr>
          <w:rFonts w:ascii="Calibri" w:eastAsia="Calibri" w:hAnsi="Calibri" w:cs="Times New Roman"/>
          <w:b/>
          <w:bCs/>
        </w:rPr>
        <w:t>NB:</w:t>
      </w:r>
      <w:r>
        <w:rPr>
          <w:rFonts w:ascii="Calibri" w:eastAsia="Calibri" w:hAnsi="Calibri" w:cs="Times New Roman"/>
        </w:rPr>
        <w:t xml:space="preserve"> Only discuss the techniques used.</w:t>
      </w:r>
      <w:r w:rsidR="007F4A0A">
        <w:rPr>
          <w:rFonts w:ascii="Calibri" w:eastAsia="Calibri" w:hAnsi="Calibri" w:cs="Times New Roman"/>
        </w:rPr>
        <w:t xml:space="preserve"> </w:t>
      </w:r>
      <w:r w:rsidR="003E2C12">
        <w:rPr>
          <w:rFonts w:ascii="Calibri" w:eastAsia="Calibri" w:hAnsi="Calibri" w:cs="Times New Roman"/>
        </w:rPr>
        <w:t>Also,</w:t>
      </w:r>
      <w:r w:rsidR="007F4A0A">
        <w:rPr>
          <w:rFonts w:ascii="Calibri" w:eastAsia="Calibri" w:hAnsi="Calibri" w:cs="Times New Roman"/>
        </w:rPr>
        <w:t xml:space="preserve"> if you used Ratio Analysis or any other specific Finance technique, then explain the process</w:t>
      </w:r>
    </w:p>
    <w:p w14:paraId="58D94FAB" w14:textId="77777777" w:rsidR="0056461D" w:rsidRDefault="0056461D" w:rsidP="00D35E34">
      <w:bookmarkStart w:id="10" w:name="_Toc521431"/>
    </w:p>
    <w:p w14:paraId="6505B7F5" w14:textId="3DA75E4C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lastRenderedPageBreak/>
        <w:t>3.5 Ethics</w:t>
      </w:r>
      <w:bookmarkEnd w:id="10"/>
      <w:r w:rsidR="00FF2629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 xml:space="preserve"> </w:t>
      </w:r>
      <w:r w:rsidR="00FF2629" w:rsidRPr="00FF2629">
        <w:rPr>
          <w:rFonts w:ascii="Calibri Light" w:eastAsia="Times New Roman" w:hAnsi="Calibri Light" w:cs="Times New Roman"/>
          <w:b/>
          <w:color w:val="2E74B5"/>
          <w:sz w:val="26"/>
          <w:szCs w:val="26"/>
        </w:rPr>
        <w:t>(see pg. 139 Wilson text)</w:t>
      </w:r>
    </w:p>
    <w:p w14:paraId="276F1643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>Define Ethics in Research</w:t>
      </w:r>
    </w:p>
    <w:p w14:paraId="6E6D841F" w14:textId="5468F9F4" w:rsidR="009C4228" w:rsidRDefault="00F72261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Since you used only secondary data there were no ethical issues</w:t>
      </w:r>
      <w:r w:rsidR="009C4228">
        <w:rPr>
          <w:rFonts w:ascii="Calibri" w:eastAsia="Calibri" w:hAnsi="Calibri" w:cs="Times New Roman"/>
        </w:rPr>
        <w:t xml:space="preserve"> regarding privacy and confidentiality of the data used</w:t>
      </w:r>
      <w:r>
        <w:rPr>
          <w:rFonts w:ascii="Calibri" w:eastAsia="Calibri" w:hAnsi="Calibri" w:cs="Times New Roman"/>
        </w:rPr>
        <w:t xml:space="preserve">. </w:t>
      </w:r>
    </w:p>
    <w:p w14:paraId="042FEEF8" w14:textId="7511F231" w:rsidR="009C4228" w:rsidRDefault="009C4228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But there are 2 ethical issues when using secondary data- 1. Plagiarism and 2. Mis-representing the data. </w:t>
      </w:r>
      <w:r w:rsidR="003E2C12">
        <w:rPr>
          <w:rFonts w:ascii="Calibri" w:eastAsia="Calibri" w:hAnsi="Calibri" w:cs="Times New Roman"/>
        </w:rPr>
        <w:t>So,</w:t>
      </w:r>
      <w:r>
        <w:rPr>
          <w:rFonts w:ascii="Calibri" w:eastAsia="Calibri" w:hAnsi="Calibri" w:cs="Times New Roman"/>
        </w:rPr>
        <w:t xml:space="preserve"> make sure to discuss this and how you will mitigate both.</w:t>
      </w:r>
    </w:p>
    <w:p w14:paraId="22B71E05" w14:textId="571B17BB" w:rsidR="009C4228" w:rsidRDefault="009C4228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Additionally, that you completed the Ethics Training</w:t>
      </w:r>
      <w:r w:rsidR="00A37B29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refer to the Ethics Quiz Certificate</w:t>
      </w:r>
      <w:r w:rsidR="0056461D">
        <w:rPr>
          <w:rFonts w:ascii="Calibri" w:eastAsia="Calibri" w:hAnsi="Calibri" w:cs="Times New Roman"/>
        </w:rPr>
        <w:t xml:space="preserve"> in the appendix</w:t>
      </w:r>
    </w:p>
    <w:p w14:paraId="7876FF03" w14:textId="03BE00E2" w:rsidR="00A37B29" w:rsidRDefault="00A37B29" w:rsidP="00EA6065">
      <w:pPr>
        <w:rPr>
          <w:rFonts w:ascii="Calibri" w:eastAsia="Calibri" w:hAnsi="Calibri" w:cs="Times New Roman"/>
        </w:rPr>
      </w:pPr>
      <w:hyperlink r:id="rId6" w:history="1">
        <w:r w:rsidRPr="0025292F">
          <w:rPr>
            <w:rStyle w:val="Hyperlink"/>
            <w:rFonts w:ascii="Calibri" w:eastAsia="Calibri" w:hAnsi="Calibri" w:cs="Times New Roman"/>
          </w:rPr>
          <w:t>https://anglia-ruskin-university.learnworlds.com/course?courseid=researchprofethics</w:t>
        </w:r>
      </w:hyperlink>
      <w:r>
        <w:rPr>
          <w:rFonts w:ascii="Calibri" w:eastAsia="Calibri" w:hAnsi="Calibri" w:cs="Times New Roman"/>
        </w:rPr>
        <w:t xml:space="preserve"> </w:t>
      </w:r>
    </w:p>
    <w:p w14:paraId="3626D045" w14:textId="77777777" w:rsidR="00EA6065" w:rsidRPr="00EA6065" w:rsidRDefault="00EA6065" w:rsidP="00EA6065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color w:val="2E74B5"/>
          <w:sz w:val="32"/>
          <w:szCs w:val="26"/>
        </w:rPr>
      </w:pPr>
      <w:bookmarkStart w:id="11" w:name="_Toc521432"/>
      <w:r w:rsidRPr="00EA6065">
        <w:rPr>
          <w:rFonts w:ascii="Calibri Light" w:eastAsia="Times New Roman" w:hAnsi="Calibri Light" w:cs="Times New Roman"/>
          <w:b/>
          <w:color w:val="2E74B5"/>
          <w:sz w:val="32"/>
          <w:szCs w:val="26"/>
        </w:rPr>
        <w:t>3.6 Limitations to Research Methodology</w:t>
      </w:r>
      <w:bookmarkEnd w:id="11"/>
    </w:p>
    <w:p w14:paraId="0A10C302" w14:textId="77777777" w:rsidR="00EA6065" w:rsidRPr="00EA6065" w:rsidRDefault="00EA6065" w:rsidP="00EA6065">
      <w:pPr>
        <w:rPr>
          <w:rFonts w:ascii="Calibri" w:eastAsia="Calibri" w:hAnsi="Calibri" w:cs="Times New Roman"/>
        </w:rPr>
      </w:pPr>
      <w:r w:rsidRPr="00EA6065">
        <w:rPr>
          <w:rFonts w:ascii="Calibri" w:eastAsia="Calibri" w:hAnsi="Calibri" w:cs="Times New Roman"/>
        </w:rPr>
        <w:t xml:space="preserve">Every methodology would have some </w:t>
      </w:r>
      <w:r w:rsidR="00FF2629">
        <w:rPr>
          <w:rFonts w:ascii="Calibri" w:eastAsia="Calibri" w:hAnsi="Calibri" w:cs="Times New Roman"/>
        </w:rPr>
        <w:t>limitations</w:t>
      </w:r>
    </w:p>
    <w:p w14:paraId="4015D255" w14:textId="77777777" w:rsidR="00EA6065" w:rsidRPr="00EA6065" w:rsidRDefault="00FF2629" w:rsidP="00EA60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Discuss the </w:t>
      </w:r>
      <w:r w:rsidR="00EA6065" w:rsidRPr="00EA6065">
        <w:rPr>
          <w:rFonts w:ascii="Calibri" w:eastAsia="Calibri" w:hAnsi="Calibri" w:cs="Times New Roman"/>
        </w:rPr>
        <w:t>Issues that might affect the quality of the research</w:t>
      </w:r>
      <w:r>
        <w:rPr>
          <w:rFonts w:ascii="Calibri" w:eastAsia="Calibri" w:hAnsi="Calibri" w:cs="Times New Roman"/>
        </w:rPr>
        <w:t xml:space="preserve"> i.e. Reliability and Validity</w:t>
      </w:r>
    </w:p>
    <w:p w14:paraId="2032DFF9" w14:textId="2ABD0FC8" w:rsidR="00503A2E" w:rsidRDefault="00281B87">
      <w:r>
        <w:t>So,</w:t>
      </w:r>
      <w:r w:rsidR="00F72261">
        <w:t xml:space="preserve"> discuss the limitations of using Secondary Data ONLY</w:t>
      </w:r>
    </w:p>
    <w:sectPr w:rsidR="00503A2E" w:rsidSect="00FF2629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0376"/>
    <w:multiLevelType w:val="hybridMultilevel"/>
    <w:tmpl w:val="6584E9B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65"/>
    <w:rsid w:val="00000D24"/>
    <w:rsid w:val="00000F4F"/>
    <w:rsid w:val="00001939"/>
    <w:rsid w:val="00002584"/>
    <w:rsid w:val="000046D9"/>
    <w:rsid w:val="00004F06"/>
    <w:rsid w:val="000053CC"/>
    <w:rsid w:val="0000571E"/>
    <w:rsid w:val="000065C3"/>
    <w:rsid w:val="00007CB4"/>
    <w:rsid w:val="0001019F"/>
    <w:rsid w:val="000114E3"/>
    <w:rsid w:val="00011668"/>
    <w:rsid w:val="000121B9"/>
    <w:rsid w:val="000134D4"/>
    <w:rsid w:val="00013782"/>
    <w:rsid w:val="0001395D"/>
    <w:rsid w:val="00013F82"/>
    <w:rsid w:val="000145FD"/>
    <w:rsid w:val="000149EA"/>
    <w:rsid w:val="00014ABA"/>
    <w:rsid w:val="000156A0"/>
    <w:rsid w:val="00015B48"/>
    <w:rsid w:val="000168C0"/>
    <w:rsid w:val="00017757"/>
    <w:rsid w:val="00020975"/>
    <w:rsid w:val="00020EEF"/>
    <w:rsid w:val="00021155"/>
    <w:rsid w:val="000216D4"/>
    <w:rsid w:val="00021E31"/>
    <w:rsid w:val="00023DD5"/>
    <w:rsid w:val="000241E3"/>
    <w:rsid w:val="0002481C"/>
    <w:rsid w:val="00025D72"/>
    <w:rsid w:val="000267A4"/>
    <w:rsid w:val="00026D5C"/>
    <w:rsid w:val="000336C2"/>
    <w:rsid w:val="00033CB9"/>
    <w:rsid w:val="00035315"/>
    <w:rsid w:val="00035544"/>
    <w:rsid w:val="00035B10"/>
    <w:rsid w:val="00036001"/>
    <w:rsid w:val="00042788"/>
    <w:rsid w:val="00042817"/>
    <w:rsid w:val="00042C72"/>
    <w:rsid w:val="00042DFD"/>
    <w:rsid w:val="000437A0"/>
    <w:rsid w:val="00044069"/>
    <w:rsid w:val="0004514D"/>
    <w:rsid w:val="00045763"/>
    <w:rsid w:val="00045D4E"/>
    <w:rsid w:val="00046AEF"/>
    <w:rsid w:val="00047387"/>
    <w:rsid w:val="00047942"/>
    <w:rsid w:val="00050A03"/>
    <w:rsid w:val="00050BDF"/>
    <w:rsid w:val="00050E4D"/>
    <w:rsid w:val="00050F30"/>
    <w:rsid w:val="00051DDB"/>
    <w:rsid w:val="00052554"/>
    <w:rsid w:val="0005421B"/>
    <w:rsid w:val="00054AE7"/>
    <w:rsid w:val="000550C9"/>
    <w:rsid w:val="00055317"/>
    <w:rsid w:val="000604DD"/>
    <w:rsid w:val="000631AE"/>
    <w:rsid w:val="00063255"/>
    <w:rsid w:val="0006340F"/>
    <w:rsid w:val="00063A67"/>
    <w:rsid w:val="00066AFD"/>
    <w:rsid w:val="00070179"/>
    <w:rsid w:val="00070E5A"/>
    <w:rsid w:val="000717A2"/>
    <w:rsid w:val="000718E9"/>
    <w:rsid w:val="0007215D"/>
    <w:rsid w:val="000723C4"/>
    <w:rsid w:val="0007292F"/>
    <w:rsid w:val="0007355E"/>
    <w:rsid w:val="000737D8"/>
    <w:rsid w:val="00075F19"/>
    <w:rsid w:val="000765F2"/>
    <w:rsid w:val="000767B5"/>
    <w:rsid w:val="00083B60"/>
    <w:rsid w:val="000849D4"/>
    <w:rsid w:val="00085978"/>
    <w:rsid w:val="00086E71"/>
    <w:rsid w:val="00087A1F"/>
    <w:rsid w:val="00090F8D"/>
    <w:rsid w:val="000939CB"/>
    <w:rsid w:val="00097085"/>
    <w:rsid w:val="00097B62"/>
    <w:rsid w:val="000A107B"/>
    <w:rsid w:val="000A280B"/>
    <w:rsid w:val="000A3561"/>
    <w:rsid w:val="000A4FA5"/>
    <w:rsid w:val="000A6816"/>
    <w:rsid w:val="000A7594"/>
    <w:rsid w:val="000A7968"/>
    <w:rsid w:val="000A7BAA"/>
    <w:rsid w:val="000B09C8"/>
    <w:rsid w:val="000B0DEC"/>
    <w:rsid w:val="000B101D"/>
    <w:rsid w:val="000B27B5"/>
    <w:rsid w:val="000B2DFC"/>
    <w:rsid w:val="000B34E2"/>
    <w:rsid w:val="000B3598"/>
    <w:rsid w:val="000B4866"/>
    <w:rsid w:val="000B57CA"/>
    <w:rsid w:val="000B6971"/>
    <w:rsid w:val="000C2046"/>
    <w:rsid w:val="000C27B7"/>
    <w:rsid w:val="000C3175"/>
    <w:rsid w:val="000C3428"/>
    <w:rsid w:val="000C3616"/>
    <w:rsid w:val="000C407F"/>
    <w:rsid w:val="000C41ED"/>
    <w:rsid w:val="000C441D"/>
    <w:rsid w:val="000C58AF"/>
    <w:rsid w:val="000D04D6"/>
    <w:rsid w:val="000D3C51"/>
    <w:rsid w:val="000D5515"/>
    <w:rsid w:val="000D5827"/>
    <w:rsid w:val="000D7C05"/>
    <w:rsid w:val="000E3EDA"/>
    <w:rsid w:val="000E4543"/>
    <w:rsid w:val="000E47E7"/>
    <w:rsid w:val="000E5CC9"/>
    <w:rsid w:val="000E7D1B"/>
    <w:rsid w:val="000F0AA6"/>
    <w:rsid w:val="000F1089"/>
    <w:rsid w:val="000F14FC"/>
    <w:rsid w:val="000F2462"/>
    <w:rsid w:val="000F2895"/>
    <w:rsid w:val="000F3D94"/>
    <w:rsid w:val="000F72E6"/>
    <w:rsid w:val="000F7EDC"/>
    <w:rsid w:val="001004DD"/>
    <w:rsid w:val="001005D6"/>
    <w:rsid w:val="00100A78"/>
    <w:rsid w:val="00100EC2"/>
    <w:rsid w:val="0010277A"/>
    <w:rsid w:val="00102B89"/>
    <w:rsid w:val="0010311D"/>
    <w:rsid w:val="00104157"/>
    <w:rsid w:val="00105BE9"/>
    <w:rsid w:val="00107DD5"/>
    <w:rsid w:val="00110152"/>
    <w:rsid w:val="00112065"/>
    <w:rsid w:val="00113C1F"/>
    <w:rsid w:val="0011490A"/>
    <w:rsid w:val="00115436"/>
    <w:rsid w:val="0011578F"/>
    <w:rsid w:val="0011636D"/>
    <w:rsid w:val="00117434"/>
    <w:rsid w:val="001207B4"/>
    <w:rsid w:val="00120A15"/>
    <w:rsid w:val="00120A5A"/>
    <w:rsid w:val="00121732"/>
    <w:rsid w:val="00124E54"/>
    <w:rsid w:val="001252E9"/>
    <w:rsid w:val="001263C7"/>
    <w:rsid w:val="00127C45"/>
    <w:rsid w:val="00127FD1"/>
    <w:rsid w:val="00134909"/>
    <w:rsid w:val="00135543"/>
    <w:rsid w:val="0013775D"/>
    <w:rsid w:val="00140D6B"/>
    <w:rsid w:val="001411C6"/>
    <w:rsid w:val="0014182C"/>
    <w:rsid w:val="00141BEC"/>
    <w:rsid w:val="00142106"/>
    <w:rsid w:val="00142A1B"/>
    <w:rsid w:val="00142A50"/>
    <w:rsid w:val="00142F5A"/>
    <w:rsid w:val="0014383C"/>
    <w:rsid w:val="00144AAC"/>
    <w:rsid w:val="00146199"/>
    <w:rsid w:val="00146AA3"/>
    <w:rsid w:val="00147072"/>
    <w:rsid w:val="0015054F"/>
    <w:rsid w:val="0015140A"/>
    <w:rsid w:val="001578D8"/>
    <w:rsid w:val="0016035D"/>
    <w:rsid w:val="001608BD"/>
    <w:rsid w:val="001618C5"/>
    <w:rsid w:val="00162044"/>
    <w:rsid w:val="00164B47"/>
    <w:rsid w:val="0016563E"/>
    <w:rsid w:val="00167F30"/>
    <w:rsid w:val="00167F4F"/>
    <w:rsid w:val="00172878"/>
    <w:rsid w:val="00173172"/>
    <w:rsid w:val="001752CD"/>
    <w:rsid w:val="00176F93"/>
    <w:rsid w:val="00177CEF"/>
    <w:rsid w:val="001811DA"/>
    <w:rsid w:val="00181BCD"/>
    <w:rsid w:val="00182535"/>
    <w:rsid w:val="00182B3B"/>
    <w:rsid w:val="00184A51"/>
    <w:rsid w:val="00184A91"/>
    <w:rsid w:val="001915D3"/>
    <w:rsid w:val="00191CEF"/>
    <w:rsid w:val="0019262F"/>
    <w:rsid w:val="001932EB"/>
    <w:rsid w:val="00196E47"/>
    <w:rsid w:val="00197543"/>
    <w:rsid w:val="00197B15"/>
    <w:rsid w:val="001A1655"/>
    <w:rsid w:val="001A2FC3"/>
    <w:rsid w:val="001A45F9"/>
    <w:rsid w:val="001A5A4D"/>
    <w:rsid w:val="001A60BB"/>
    <w:rsid w:val="001A7B55"/>
    <w:rsid w:val="001B0011"/>
    <w:rsid w:val="001B017A"/>
    <w:rsid w:val="001B05CD"/>
    <w:rsid w:val="001B0E0A"/>
    <w:rsid w:val="001B3CB9"/>
    <w:rsid w:val="001B4054"/>
    <w:rsid w:val="001B5B03"/>
    <w:rsid w:val="001B5EB8"/>
    <w:rsid w:val="001B6E86"/>
    <w:rsid w:val="001B7582"/>
    <w:rsid w:val="001B7F0F"/>
    <w:rsid w:val="001C212E"/>
    <w:rsid w:val="001C271A"/>
    <w:rsid w:val="001C3606"/>
    <w:rsid w:val="001C3A29"/>
    <w:rsid w:val="001C5601"/>
    <w:rsid w:val="001C6CC3"/>
    <w:rsid w:val="001C7F83"/>
    <w:rsid w:val="001D2BC9"/>
    <w:rsid w:val="001D2F8C"/>
    <w:rsid w:val="001D5997"/>
    <w:rsid w:val="001D6156"/>
    <w:rsid w:val="001E1BF0"/>
    <w:rsid w:val="001E30E6"/>
    <w:rsid w:val="001E35EF"/>
    <w:rsid w:val="001E4ADA"/>
    <w:rsid w:val="001E5747"/>
    <w:rsid w:val="001F1AFD"/>
    <w:rsid w:val="001F2B50"/>
    <w:rsid w:val="001F4EEE"/>
    <w:rsid w:val="001F5468"/>
    <w:rsid w:val="001F565F"/>
    <w:rsid w:val="001F5D65"/>
    <w:rsid w:val="001F753F"/>
    <w:rsid w:val="001F77A6"/>
    <w:rsid w:val="001F7E08"/>
    <w:rsid w:val="002017DC"/>
    <w:rsid w:val="002020EA"/>
    <w:rsid w:val="00202FF8"/>
    <w:rsid w:val="002034AB"/>
    <w:rsid w:val="00203FB0"/>
    <w:rsid w:val="00210374"/>
    <w:rsid w:val="00211DA1"/>
    <w:rsid w:val="002138BA"/>
    <w:rsid w:val="00215BF5"/>
    <w:rsid w:val="00215E48"/>
    <w:rsid w:val="002170AE"/>
    <w:rsid w:val="00217287"/>
    <w:rsid w:val="0021743D"/>
    <w:rsid w:val="00217C6A"/>
    <w:rsid w:val="00217EF1"/>
    <w:rsid w:val="00217F66"/>
    <w:rsid w:val="00217F80"/>
    <w:rsid w:val="0022049B"/>
    <w:rsid w:val="002219DE"/>
    <w:rsid w:val="00223985"/>
    <w:rsid w:val="00224442"/>
    <w:rsid w:val="002260F0"/>
    <w:rsid w:val="002264AF"/>
    <w:rsid w:val="00227703"/>
    <w:rsid w:val="00227ED8"/>
    <w:rsid w:val="002300C0"/>
    <w:rsid w:val="002307C4"/>
    <w:rsid w:val="0023090B"/>
    <w:rsid w:val="00232DAE"/>
    <w:rsid w:val="002336AA"/>
    <w:rsid w:val="00234F25"/>
    <w:rsid w:val="002366BB"/>
    <w:rsid w:val="002367EC"/>
    <w:rsid w:val="0023693A"/>
    <w:rsid w:val="00240BB4"/>
    <w:rsid w:val="00240EDD"/>
    <w:rsid w:val="00241973"/>
    <w:rsid w:val="00241F75"/>
    <w:rsid w:val="00243104"/>
    <w:rsid w:val="00243456"/>
    <w:rsid w:val="00243BE0"/>
    <w:rsid w:val="00243EE5"/>
    <w:rsid w:val="00245AFF"/>
    <w:rsid w:val="002478A1"/>
    <w:rsid w:val="002504B9"/>
    <w:rsid w:val="00251CEE"/>
    <w:rsid w:val="00253233"/>
    <w:rsid w:val="00254DA4"/>
    <w:rsid w:val="00260B52"/>
    <w:rsid w:val="00260B59"/>
    <w:rsid w:val="002613D8"/>
    <w:rsid w:val="00261CC3"/>
    <w:rsid w:val="0026299C"/>
    <w:rsid w:val="00262E81"/>
    <w:rsid w:val="002631E1"/>
    <w:rsid w:val="002715B6"/>
    <w:rsid w:val="0027164D"/>
    <w:rsid w:val="0027214E"/>
    <w:rsid w:val="002756C4"/>
    <w:rsid w:val="00275719"/>
    <w:rsid w:val="00275E1F"/>
    <w:rsid w:val="00277500"/>
    <w:rsid w:val="00280F9D"/>
    <w:rsid w:val="002810F0"/>
    <w:rsid w:val="0028149F"/>
    <w:rsid w:val="00281B87"/>
    <w:rsid w:val="00282356"/>
    <w:rsid w:val="00283B2C"/>
    <w:rsid w:val="00286742"/>
    <w:rsid w:val="0028755C"/>
    <w:rsid w:val="0029026F"/>
    <w:rsid w:val="002924E0"/>
    <w:rsid w:val="00292D09"/>
    <w:rsid w:val="002953AE"/>
    <w:rsid w:val="0029600D"/>
    <w:rsid w:val="00296874"/>
    <w:rsid w:val="002976BF"/>
    <w:rsid w:val="00297E06"/>
    <w:rsid w:val="002A1C31"/>
    <w:rsid w:val="002A2ED3"/>
    <w:rsid w:val="002A383B"/>
    <w:rsid w:val="002A3DD9"/>
    <w:rsid w:val="002A503C"/>
    <w:rsid w:val="002A5C33"/>
    <w:rsid w:val="002A685C"/>
    <w:rsid w:val="002A7317"/>
    <w:rsid w:val="002A7C31"/>
    <w:rsid w:val="002A7CD9"/>
    <w:rsid w:val="002B0125"/>
    <w:rsid w:val="002B3BA4"/>
    <w:rsid w:val="002B43B7"/>
    <w:rsid w:val="002B4706"/>
    <w:rsid w:val="002B48EB"/>
    <w:rsid w:val="002B516F"/>
    <w:rsid w:val="002B5656"/>
    <w:rsid w:val="002B63F6"/>
    <w:rsid w:val="002C0991"/>
    <w:rsid w:val="002C6894"/>
    <w:rsid w:val="002C724D"/>
    <w:rsid w:val="002C75C8"/>
    <w:rsid w:val="002D0C55"/>
    <w:rsid w:val="002D20E2"/>
    <w:rsid w:val="002D4B4B"/>
    <w:rsid w:val="002D646F"/>
    <w:rsid w:val="002D69EB"/>
    <w:rsid w:val="002D74A0"/>
    <w:rsid w:val="002D7C21"/>
    <w:rsid w:val="002E2FC4"/>
    <w:rsid w:val="002E597B"/>
    <w:rsid w:val="002E67A7"/>
    <w:rsid w:val="002E687E"/>
    <w:rsid w:val="002F0BE7"/>
    <w:rsid w:val="002F1B87"/>
    <w:rsid w:val="002F266D"/>
    <w:rsid w:val="002F50BE"/>
    <w:rsid w:val="0030048D"/>
    <w:rsid w:val="00301EB2"/>
    <w:rsid w:val="003031D5"/>
    <w:rsid w:val="003038BA"/>
    <w:rsid w:val="00304853"/>
    <w:rsid w:val="00304BAD"/>
    <w:rsid w:val="00306471"/>
    <w:rsid w:val="00306A45"/>
    <w:rsid w:val="003070C4"/>
    <w:rsid w:val="0030723F"/>
    <w:rsid w:val="00307574"/>
    <w:rsid w:val="00307EA2"/>
    <w:rsid w:val="00312678"/>
    <w:rsid w:val="00314831"/>
    <w:rsid w:val="003149B4"/>
    <w:rsid w:val="0031609B"/>
    <w:rsid w:val="0031702D"/>
    <w:rsid w:val="00317403"/>
    <w:rsid w:val="00321CBC"/>
    <w:rsid w:val="00321DC3"/>
    <w:rsid w:val="00322343"/>
    <w:rsid w:val="0032314B"/>
    <w:rsid w:val="00326893"/>
    <w:rsid w:val="00327E3B"/>
    <w:rsid w:val="00330558"/>
    <w:rsid w:val="00331EE6"/>
    <w:rsid w:val="00333CC8"/>
    <w:rsid w:val="00340256"/>
    <w:rsid w:val="003414D1"/>
    <w:rsid w:val="003417A3"/>
    <w:rsid w:val="00342B3A"/>
    <w:rsid w:val="003450CA"/>
    <w:rsid w:val="0034512D"/>
    <w:rsid w:val="00346B86"/>
    <w:rsid w:val="00346EF6"/>
    <w:rsid w:val="003474FC"/>
    <w:rsid w:val="00347621"/>
    <w:rsid w:val="0035063A"/>
    <w:rsid w:val="00351A34"/>
    <w:rsid w:val="00352C8E"/>
    <w:rsid w:val="00353682"/>
    <w:rsid w:val="00356705"/>
    <w:rsid w:val="0036018D"/>
    <w:rsid w:val="0036469D"/>
    <w:rsid w:val="0036584F"/>
    <w:rsid w:val="00370C67"/>
    <w:rsid w:val="00372ACC"/>
    <w:rsid w:val="00373A0D"/>
    <w:rsid w:val="00373EBF"/>
    <w:rsid w:val="00374680"/>
    <w:rsid w:val="00376488"/>
    <w:rsid w:val="003769E2"/>
    <w:rsid w:val="00381AB4"/>
    <w:rsid w:val="003827C7"/>
    <w:rsid w:val="003843CE"/>
    <w:rsid w:val="003847BD"/>
    <w:rsid w:val="0038511B"/>
    <w:rsid w:val="0038613C"/>
    <w:rsid w:val="0038625A"/>
    <w:rsid w:val="0038632B"/>
    <w:rsid w:val="00386536"/>
    <w:rsid w:val="00387433"/>
    <w:rsid w:val="00387501"/>
    <w:rsid w:val="00390F22"/>
    <w:rsid w:val="003916A3"/>
    <w:rsid w:val="00391975"/>
    <w:rsid w:val="00394580"/>
    <w:rsid w:val="00397104"/>
    <w:rsid w:val="00397AD1"/>
    <w:rsid w:val="003A0FF2"/>
    <w:rsid w:val="003A17A7"/>
    <w:rsid w:val="003A30B0"/>
    <w:rsid w:val="003A3E65"/>
    <w:rsid w:val="003A625F"/>
    <w:rsid w:val="003A64B9"/>
    <w:rsid w:val="003A6A12"/>
    <w:rsid w:val="003A7384"/>
    <w:rsid w:val="003B1C3E"/>
    <w:rsid w:val="003B1D67"/>
    <w:rsid w:val="003B1DC1"/>
    <w:rsid w:val="003B28AE"/>
    <w:rsid w:val="003B5F30"/>
    <w:rsid w:val="003C7885"/>
    <w:rsid w:val="003D09E6"/>
    <w:rsid w:val="003D157F"/>
    <w:rsid w:val="003D2218"/>
    <w:rsid w:val="003D232E"/>
    <w:rsid w:val="003D3E56"/>
    <w:rsid w:val="003D3F57"/>
    <w:rsid w:val="003D581E"/>
    <w:rsid w:val="003D7DCE"/>
    <w:rsid w:val="003E1997"/>
    <w:rsid w:val="003E2C12"/>
    <w:rsid w:val="003E338B"/>
    <w:rsid w:val="003E4203"/>
    <w:rsid w:val="003F0A5C"/>
    <w:rsid w:val="003F2C3B"/>
    <w:rsid w:val="003F3F0F"/>
    <w:rsid w:val="003F6E6A"/>
    <w:rsid w:val="003F7632"/>
    <w:rsid w:val="003F7715"/>
    <w:rsid w:val="004012ED"/>
    <w:rsid w:val="00401D20"/>
    <w:rsid w:val="00402BBA"/>
    <w:rsid w:val="0040330E"/>
    <w:rsid w:val="0040374F"/>
    <w:rsid w:val="00403CC8"/>
    <w:rsid w:val="00404263"/>
    <w:rsid w:val="00404FCC"/>
    <w:rsid w:val="00406EBC"/>
    <w:rsid w:val="00413822"/>
    <w:rsid w:val="004139DE"/>
    <w:rsid w:val="004171C0"/>
    <w:rsid w:val="00420EBC"/>
    <w:rsid w:val="00421FEB"/>
    <w:rsid w:val="004228BD"/>
    <w:rsid w:val="004235F6"/>
    <w:rsid w:val="0042370B"/>
    <w:rsid w:val="00424A0A"/>
    <w:rsid w:val="00424BE6"/>
    <w:rsid w:val="004261E4"/>
    <w:rsid w:val="00426A40"/>
    <w:rsid w:val="0042750A"/>
    <w:rsid w:val="004279EF"/>
    <w:rsid w:val="00427C7C"/>
    <w:rsid w:val="0043001C"/>
    <w:rsid w:val="00430273"/>
    <w:rsid w:val="00433E75"/>
    <w:rsid w:val="00434879"/>
    <w:rsid w:val="004363EE"/>
    <w:rsid w:val="00440355"/>
    <w:rsid w:val="00441F25"/>
    <w:rsid w:val="0044328C"/>
    <w:rsid w:val="004441FD"/>
    <w:rsid w:val="00444FFB"/>
    <w:rsid w:val="00445B07"/>
    <w:rsid w:val="00445EDE"/>
    <w:rsid w:val="004462A6"/>
    <w:rsid w:val="00446373"/>
    <w:rsid w:val="0044670D"/>
    <w:rsid w:val="0044756E"/>
    <w:rsid w:val="00447C54"/>
    <w:rsid w:val="004505D2"/>
    <w:rsid w:val="00451194"/>
    <w:rsid w:val="004520A4"/>
    <w:rsid w:val="00452CD6"/>
    <w:rsid w:val="00453A45"/>
    <w:rsid w:val="00456196"/>
    <w:rsid w:val="00456F29"/>
    <w:rsid w:val="00457353"/>
    <w:rsid w:val="00457750"/>
    <w:rsid w:val="0046075C"/>
    <w:rsid w:val="004611D4"/>
    <w:rsid w:val="00461963"/>
    <w:rsid w:val="00462481"/>
    <w:rsid w:val="00463597"/>
    <w:rsid w:val="00463863"/>
    <w:rsid w:val="00464FC6"/>
    <w:rsid w:val="0046593B"/>
    <w:rsid w:val="00465A77"/>
    <w:rsid w:val="00465D0D"/>
    <w:rsid w:val="00465F16"/>
    <w:rsid w:val="00466364"/>
    <w:rsid w:val="0046734C"/>
    <w:rsid w:val="00472117"/>
    <w:rsid w:val="004751BF"/>
    <w:rsid w:val="00476D05"/>
    <w:rsid w:val="00476E8D"/>
    <w:rsid w:val="00477993"/>
    <w:rsid w:val="004808D4"/>
    <w:rsid w:val="004808DC"/>
    <w:rsid w:val="00482B37"/>
    <w:rsid w:val="0048427A"/>
    <w:rsid w:val="00484E7C"/>
    <w:rsid w:val="00485AE8"/>
    <w:rsid w:val="00485E31"/>
    <w:rsid w:val="00485F55"/>
    <w:rsid w:val="004863D6"/>
    <w:rsid w:val="00486B09"/>
    <w:rsid w:val="0048794A"/>
    <w:rsid w:val="00490720"/>
    <w:rsid w:val="00491025"/>
    <w:rsid w:val="0049142E"/>
    <w:rsid w:val="0049187F"/>
    <w:rsid w:val="00492137"/>
    <w:rsid w:val="004933E6"/>
    <w:rsid w:val="004941C0"/>
    <w:rsid w:val="004942DA"/>
    <w:rsid w:val="00494362"/>
    <w:rsid w:val="00495C39"/>
    <w:rsid w:val="004972E5"/>
    <w:rsid w:val="0049796C"/>
    <w:rsid w:val="004A09E8"/>
    <w:rsid w:val="004A21B5"/>
    <w:rsid w:val="004A22E1"/>
    <w:rsid w:val="004A37F5"/>
    <w:rsid w:val="004A460E"/>
    <w:rsid w:val="004A4DA1"/>
    <w:rsid w:val="004A5565"/>
    <w:rsid w:val="004A5C6D"/>
    <w:rsid w:val="004B26DE"/>
    <w:rsid w:val="004B2C67"/>
    <w:rsid w:val="004B4F5F"/>
    <w:rsid w:val="004B518D"/>
    <w:rsid w:val="004B599D"/>
    <w:rsid w:val="004B6F1A"/>
    <w:rsid w:val="004C3DF2"/>
    <w:rsid w:val="004C54AC"/>
    <w:rsid w:val="004C61B1"/>
    <w:rsid w:val="004C647F"/>
    <w:rsid w:val="004D2B30"/>
    <w:rsid w:val="004D3037"/>
    <w:rsid w:val="004D48F7"/>
    <w:rsid w:val="004D5106"/>
    <w:rsid w:val="004D6E40"/>
    <w:rsid w:val="004D7402"/>
    <w:rsid w:val="004E09C9"/>
    <w:rsid w:val="004E159C"/>
    <w:rsid w:val="004E17BC"/>
    <w:rsid w:val="004E2B2F"/>
    <w:rsid w:val="004E4685"/>
    <w:rsid w:val="004E4E5A"/>
    <w:rsid w:val="004E6254"/>
    <w:rsid w:val="004E637C"/>
    <w:rsid w:val="004E7373"/>
    <w:rsid w:val="004E73B7"/>
    <w:rsid w:val="004E760B"/>
    <w:rsid w:val="004E7685"/>
    <w:rsid w:val="004F086B"/>
    <w:rsid w:val="004F0B16"/>
    <w:rsid w:val="004F75BF"/>
    <w:rsid w:val="0050062B"/>
    <w:rsid w:val="00500FCD"/>
    <w:rsid w:val="00503A2E"/>
    <w:rsid w:val="00505409"/>
    <w:rsid w:val="0050680B"/>
    <w:rsid w:val="00506EEC"/>
    <w:rsid w:val="0050792F"/>
    <w:rsid w:val="005120C1"/>
    <w:rsid w:val="005121A8"/>
    <w:rsid w:val="005126B2"/>
    <w:rsid w:val="0051279F"/>
    <w:rsid w:val="00514170"/>
    <w:rsid w:val="00514781"/>
    <w:rsid w:val="00516EAF"/>
    <w:rsid w:val="00521587"/>
    <w:rsid w:val="00522B20"/>
    <w:rsid w:val="00525278"/>
    <w:rsid w:val="005273EB"/>
    <w:rsid w:val="00527DA5"/>
    <w:rsid w:val="00527F7D"/>
    <w:rsid w:val="005307FE"/>
    <w:rsid w:val="00530935"/>
    <w:rsid w:val="00536138"/>
    <w:rsid w:val="0053731E"/>
    <w:rsid w:val="00542EC4"/>
    <w:rsid w:val="0054548D"/>
    <w:rsid w:val="00545D6B"/>
    <w:rsid w:val="00546DBB"/>
    <w:rsid w:val="00547B31"/>
    <w:rsid w:val="00547DA7"/>
    <w:rsid w:val="0055093B"/>
    <w:rsid w:val="00551C1F"/>
    <w:rsid w:val="005529D2"/>
    <w:rsid w:val="00553838"/>
    <w:rsid w:val="005539F5"/>
    <w:rsid w:val="005600DB"/>
    <w:rsid w:val="00562265"/>
    <w:rsid w:val="00562A97"/>
    <w:rsid w:val="00564618"/>
    <w:rsid w:val="0056461D"/>
    <w:rsid w:val="00564E7F"/>
    <w:rsid w:val="00566A33"/>
    <w:rsid w:val="00566BF5"/>
    <w:rsid w:val="00566FAF"/>
    <w:rsid w:val="0056768B"/>
    <w:rsid w:val="00567819"/>
    <w:rsid w:val="00567D7C"/>
    <w:rsid w:val="00570302"/>
    <w:rsid w:val="00571606"/>
    <w:rsid w:val="0057165C"/>
    <w:rsid w:val="005735C7"/>
    <w:rsid w:val="00574906"/>
    <w:rsid w:val="0057513D"/>
    <w:rsid w:val="00575957"/>
    <w:rsid w:val="0057706A"/>
    <w:rsid w:val="005776B3"/>
    <w:rsid w:val="00581B75"/>
    <w:rsid w:val="00581C95"/>
    <w:rsid w:val="0058217C"/>
    <w:rsid w:val="005832F8"/>
    <w:rsid w:val="0058461F"/>
    <w:rsid w:val="00590EA9"/>
    <w:rsid w:val="005919B6"/>
    <w:rsid w:val="00592D61"/>
    <w:rsid w:val="0059462F"/>
    <w:rsid w:val="00594A06"/>
    <w:rsid w:val="0059566F"/>
    <w:rsid w:val="00596D7D"/>
    <w:rsid w:val="00597030"/>
    <w:rsid w:val="005971C8"/>
    <w:rsid w:val="0059756C"/>
    <w:rsid w:val="005A01F1"/>
    <w:rsid w:val="005A3E1A"/>
    <w:rsid w:val="005A4D3A"/>
    <w:rsid w:val="005A5466"/>
    <w:rsid w:val="005A605D"/>
    <w:rsid w:val="005A69A3"/>
    <w:rsid w:val="005A7F26"/>
    <w:rsid w:val="005B069B"/>
    <w:rsid w:val="005B0A38"/>
    <w:rsid w:val="005B2556"/>
    <w:rsid w:val="005B2D5D"/>
    <w:rsid w:val="005B3E1D"/>
    <w:rsid w:val="005B58EC"/>
    <w:rsid w:val="005B6F6B"/>
    <w:rsid w:val="005C0634"/>
    <w:rsid w:val="005C14D7"/>
    <w:rsid w:val="005C2B9A"/>
    <w:rsid w:val="005C533A"/>
    <w:rsid w:val="005C54FC"/>
    <w:rsid w:val="005C6B27"/>
    <w:rsid w:val="005C6FA5"/>
    <w:rsid w:val="005C7A5B"/>
    <w:rsid w:val="005D04EE"/>
    <w:rsid w:val="005D0CAE"/>
    <w:rsid w:val="005D3F75"/>
    <w:rsid w:val="005D470B"/>
    <w:rsid w:val="005D5204"/>
    <w:rsid w:val="005D57C6"/>
    <w:rsid w:val="005D64A7"/>
    <w:rsid w:val="005E1A1F"/>
    <w:rsid w:val="005E2D19"/>
    <w:rsid w:val="005E3733"/>
    <w:rsid w:val="005E6206"/>
    <w:rsid w:val="005F0CD6"/>
    <w:rsid w:val="005F23FD"/>
    <w:rsid w:val="005F41CA"/>
    <w:rsid w:val="005F5887"/>
    <w:rsid w:val="005F5AFF"/>
    <w:rsid w:val="006000E5"/>
    <w:rsid w:val="00601CB3"/>
    <w:rsid w:val="006024E8"/>
    <w:rsid w:val="00603B2D"/>
    <w:rsid w:val="00603CC9"/>
    <w:rsid w:val="00604E51"/>
    <w:rsid w:val="00607744"/>
    <w:rsid w:val="00607968"/>
    <w:rsid w:val="006144BB"/>
    <w:rsid w:val="006171E3"/>
    <w:rsid w:val="00617923"/>
    <w:rsid w:val="00617F7B"/>
    <w:rsid w:val="00620854"/>
    <w:rsid w:val="00621ED3"/>
    <w:rsid w:val="00622754"/>
    <w:rsid w:val="0062286D"/>
    <w:rsid w:val="00622E80"/>
    <w:rsid w:val="00623157"/>
    <w:rsid w:val="0062341A"/>
    <w:rsid w:val="0062463B"/>
    <w:rsid w:val="0062648B"/>
    <w:rsid w:val="006278FE"/>
    <w:rsid w:val="0063039A"/>
    <w:rsid w:val="00631481"/>
    <w:rsid w:val="00632898"/>
    <w:rsid w:val="00634720"/>
    <w:rsid w:val="0063592D"/>
    <w:rsid w:val="00636137"/>
    <w:rsid w:val="0063679F"/>
    <w:rsid w:val="00640127"/>
    <w:rsid w:val="006404C3"/>
    <w:rsid w:val="00640FD6"/>
    <w:rsid w:val="00641678"/>
    <w:rsid w:val="00643808"/>
    <w:rsid w:val="00644FFF"/>
    <w:rsid w:val="006452B1"/>
    <w:rsid w:val="00646387"/>
    <w:rsid w:val="00646A6C"/>
    <w:rsid w:val="0064795A"/>
    <w:rsid w:val="00650895"/>
    <w:rsid w:val="00651CD5"/>
    <w:rsid w:val="006521E4"/>
    <w:rsid w:val="00652E60"/>
    <w:rsid w:val="00654988"/>
    <w:rsid w:val="00656187"/>
    <w:rsid w:val="00657B71"/>
    <w:rsid w:val="006605D2"/>
    <w:rsid w:val="00661217"/>
    <w:rsid w:val="006623D8"/>
    <w:rsid w:val="00662868"/>
    <w:rsid w:val="00663700"/>
    <w:rsid w:val="00663D0A"/>
    <w:rsid w:val="006644B4"/>
    <w:rsid w:val="0066592B"/>
    <w:rsid w:val="0066599B"/>
    <w:rsid w:val="00667458"/>
    <w:rsid w:val="006716E1"/>
    <w:rsid w:val="00673E24"/>
    <w:rsid w:val="006754A9"/>
    <w:rsid w:val="00675C5B"/>
    <w:rsid w:val="00675C7C"/>
    <w:rsid w:val="00675F8E"/>
    <w:rsid w:val="0067780E"/>
    <w:rsid w:val="00681BDD"/>
    <w:rsid w:val="00684B1E"/>
    <w:rsid w:val="00685DAE"/>
    <w:rsid w:val="00686013"/>
    <w:rsid w:val="00686B59"/>
    <w:rsid w:val="00687155"/>
    <w:rsid w:val="00690260"/>
    <w:rsid w:val="006922F8"/>
    <w:rsid w:val="00692893"/>
    <w:rsid w:val="00692CDA"/>
    <w:rsid w:val="00693E6B"/>
    <w:rsid w:val="0069438D"/>
    <w:rsid w:val="00696652"/>
    <w:rsid w:val="006970F5"/>
    <w:rsid w:val="00697FA2"/>
    <w:rsid w:val="006A187B"/>
    <w:rsid w:val="006A2037"/>
    <w:rsid w:val="006A4224"/>
    <w:rsid w:val="006A5873"/>
    <w:rsid w:val="006A6F2B"/>
    <w:rsid w:val="006B159B"/>
    <w:rsid w:val="006B1F26"/>
    <w:rsid w:val="006B3093"/>
    <w:rsid w:val="006B4EE8"/>
    <w:rsid w:val="006B6250"/>
    <w:rsid w:val="006C0D73"/>
    <w:rsid w:val="006C2AE9"/>
    <w:rsid w:val="006C36B4"/>
    <w:rsid w:val="006C3D85"/>
    <w:rsid w:val="006C587D"/>
    <w:rsid w:val="006C5A41"/>
    <w:rsid w:val="006C6E96"/>
    <w:rsid w:val="006D1465"/>
    <w:rsid w:val="006D180C"/>
    <w:rsid w:val="006D31CC"/>
    <w:rsid w:val="006D370B"/>
    <w:rsid w:val="006D3EE0"/>
    <w:rsid w:val="006D501A"/>
    <w:rsid w:val="006D5949"/>
    <w:rsid w:val="006D5E3C"/>
    <w:rsid w:val="006D6EC3"/>
    <w:rsid w:val="006D7136"/>
    <w:rsid w:val="006E0F1C"/>
    <w:rsid w:val="006E156D"/>
    <w:rsid w:val="006E3828"/>
    <w:rsid w:val="006E5391"/>
    <w:rsid w:val="006E5737"/>
    <w:rsid w:val="006E60E2"/>
    <w:rsid w:val="006F08FD"/>
    <w:rsid w:val="006F1A3B"/>
    <w:rsid w:val="006F2E2D"/>
    <w:rsid w:val="006F3616"/>
    <w:rsid w:val="006F39C9"/>
    <w:rsid w:val="006F3DC4"/>
    <w:rsid w:val="006F42B4"/>
    <w:rsid w:val="006F6F17"/>
    <w:rsid w:val="007002C8"/>
    <w:rsid w:val="007008C5"/>
    <w:rsid w:val="007008F6"/>
    <w:rsid w:val="00703738"/>
    <w:rsid w:val="00705559"/>
    <w:rsid w:val="00705A7C"/>
    <w:rsid w:val="00705CB5"/>
    <w:rsid w:val="0070729D"/>
    <w:rsid w:val="00714315"/>
    <w:rsid w:val="00715636"/>
    <w:rsid w:val="00715B4C"/>
    <w:rsid w:val="007160DD"/>
    <w:rsid w:val="00716EF4"/>
    <w:rsid w:val="007211F2"/>
    <w:rsid w:val="007221C3"/>
    <w:rsid w:val="00723F73"/>
    <w:rsid w:val="0072485D"/>
    <w:rsid w:val="00724924"/>
    <w:rsid w:val="00724A01"/>
    <w:rsid w:val="00727388"/>
    <w:rsid w:val="007306AA"/>
    <w:rsid w:val="00734187"/>
    <w:rsid w:val="007357B7"/>
    <w:rsid w:val="007357BB"/>
    <w:rsid w:val="007358CA"/>
    <w:rsid w:val="00735999"/>
    <w:rsid w:val="00735C26"/>
    <w:rsid w:val="00740341"/>
    <w:rsid w:val="00740DE9"/>
    <w:rsid w:val="007456DF"/>
    <w:rsid w:val="0074623E"/>
    <w:rsid w:val="00750610"/>
    <w:rsid w:val="00752686"/>
    <w:rsid w:val="00752C2A"/>
    <w:rsid w:val="00752E2A"/>
    <w:rsid w:val="007545EC"/>
    <w:rsid w:val="00760A9F"/>
    <w:rsid w:val="00760EF7"/>
    <w:rsid w:val="00761247"/>
    <w:rsid w:val="00761733"/>
    <w:rsid w:val="0076177E"/>
    <w:rsid w:val="00761F5D"/>
    <w:rsid w:val="007620AC"/>
    <w:rsid w:val="0076300C"/>
    <w:rsid w:val="0076383A"/>
    <w:rsid w:val="007646AA"/>
    <w:rsid w:val="007669BA"/>
    <w:rsid w:val="00767DA2"/>
    <w:rsid w:val="00772094"/>
    <w:rsid w:val="00772D45"/>
    <w:rsid w:val="007758E4"/>
    <w:rsid w:val="00777571"/>
    <w:rsid w:val="007807B5"/>
    <w:rsid w:val="0078086F"/>
    <w:rsid w:val="0078093A"/>
    <w:rsid w:val="00783D4E"/>
    <w:rsid w:val="007844C5"/>
    <w:rsid w:val="00784E6D"/>
    <w:rsid w:val="00786972"/>
    <w:rsid w:val="00787448"/>
    <w:rsid w:val="0079034D"/>
    <w:rsid w:val="00790470"/>
    <w:rsid w:val="007910B4"/>
    <w:rsid w:val="007919BF"/>
    <w:rsid w:val="0079571F"/>
    <w:rsid w:val="007969A9"/>
    <w:rsid w:val="00797A31"/>
    <w:rsid w:val="007A00DF"/>
    <w:rsid w:val="007A24F4"/>
    <w:rsid w:val="007A2EBA"/>
    <w:rsid w:val="007A2EDE"/>
    <w:rsid w:val="007A364C"/>
    <w:rsid w:val="007A6E05"/>
    <w:rsid w:val="007A78C8"/>
    <w:rsid w:val="007B063A"/>
    <w:rsid w:val="007B06E9"/>
    <w:rsid w:val="007B073A"/>
    <w:rsid w:val="007B20C3"/>
    <w:rsid w:val="007B230E"/>
    <w:rsid w:val="007B2AA9"/>
    <w:rsid w:val="007B3826"/>
    <w:rsid w:val="007B3A81"/>
    <w:rsid w:val="007B3E57"/>
    <w:rsid w:val="007B4D61"/>
    <w:rsid w:val="007B5811"/>
    <w:rsid w:val="007B7C98"/>
    <w:rsid w:val="007C26CE"/>
    <w:rsid w:val="007C3DAB"/>
    <w:rsid w:val="007C44F1"/>
    <w:rsid w:val="007C4912"/>
    <w:rsid w:val="007C65FB"/>
    <w:rsid w:val="007C70DF"/>
    <w:rsid w:val="007D0347"/>
    <w:rsid w:val="007D04AB"/>
    <w:rsid w:val="007D38F5"/>
    <w:rsid w:val="007E0647"/>
    <w:rsid w:val="007E0CFF"/>
    <w:rsid w:val="007E1006"/>
    <w:rsid w:val="007E18BE"/>
    <w:rsid w:val="007E54BD"/>
    <w:rsid w:val="007E551A"/>
    <w:rsid w:val="007E5D53"/>
    <w:rsid w:val="007E6ED2"/>
    <w:rsid w:val="007E7C2C"/>
    <w:rsid w:val="007E7D18"/>
    <w:rsid w:val="007E7FCA"/>
    <w:rsid w:val="007F027D"/>
    <w:rsid w:val="007F05B9"/>
    <w:rsid w:val="007F3CD1"/>
    <w:rsid w:val="007F4A0A"/>
    <w:rsid w:val="007F4E86"/>
    <w:rsid w:val="007F51BC"/>
    <w:rsid w:val="007F67AD"/>
    <w:rsid w:val="007F7BE7"/>
    <w:rsid w:val="008022EE"/>
    <w:rsid w:val="00804BF7"/>
    <w:rsid w:val="00804CB1"/>
    <w:rsid w:val="0080763B"/>
    <w:rsid w:val="00810CE1"/>
    <w:rsid w:val="00810F6A"/>
    <w:rsid w:val="00811D80"/>
    <w:rsid w:val="0081205F"/>
    <w:rsid w:val="0081671E"/>
    <w:rsid w:val="008204B6"/>
    <w:rsid w:val="008213B2"/>
    <w:rsid w:val="00821814"/>
    <w:rsid w:val="008226C7"/>
    <w:rsid w:val="00824F37"/>
    <w:rsid w:val="00825B3C"/>
    <w:rsid w:val="00826542"/>
    <w:rsid w:val="00831267"/>
    <w:rsid w:val="0083149D"/>
    <w:rsid w:val="00833EE7"/>
    <w:rsid w:val="0083607C"/>
    <w:rsid w:val="00836293"/>
    <w:rsid w:val="00836CD8"/>
    <w:rsid w:val="0084029D"/>
    <w:rsid w:val="00840BF0"/>
    <w:rsid w:val="00840CE7"/>
    <w:rsid w:val="0084142F"/>
    <w:rsid w:val="00842090"/>
    <w:rsid w:val="00842D9A"/>
    <w:rsid w:val="00844218"/>
    <w:rsid w:val="00844DC0"/>
    <w:rsid w:val="00845A90"/>
    <w:rsid w:val="00846869"/>
    <w:rsid w:val="00846892"/>
    <w:rsid w:val="00846D60"/>
    <w:rsid w:val="00846D8D"/>
    <w:rsid w:val="0084790A"/>
    <w:rsid w:val="008506B8"/>
    <w:rsid w:val="00851331"/>
    <w:rsid w:val="0085183D"/>
    <w:rsid w:val="00851E69"/>
    <w:rsid w:val="00852556"/>
    <w:rsid w:val="008551DD"/>
    <w:rsid w:val="008576C5"/>
    <w:rsid w:val="00861118"/>
    <w:rsid w:val="0086205B"/>
    <w:rsid w:val="00863414"/>
    <w:rsid w:val="00866180"/>
    <w:rsid w:val="00866DCB"/>
    <w:rsid w:val="008675E2"/>
    <w:rsid w:val="008714CD"/>
    <w:rsid w:val="00872A65"/>
    <w:rsid w:val="00872C83"/>
    <w:rsid w:val="00873D6B"/>
    <w:rsid w:val="00874172"/>
    <w:rsid w:val="00874629"/>
    <w:rsid w:val="008762A0"/>
    <w:rsid w:val="00876D6B"/>
    <w:rsid w:val="00877E80"/>
    <w:rsid w:val="0088192B"/>
    <w:rsid w:val="00882979"/>
    <w:rsid w:val="008850CC"/>
    <w:rsid w:val="008852DC"/>
    <w:rsid w:val="00885641"/>
    <w:rsid w:val="00886CDF"/>
    <w:rsid w:val="0088715F"/>
    <w:rsid w:val="008876A3"/>
    <w:rsid w:val="00890B17"/>
    <w:rsid w:val="00892804"/>
    <w:rsid w:val="0089321A"/>
    <w:rsid w:val="008974D8"/>
    <w:rsid w:val="008A06F4"/>
    <w:rsid w:val="008A1096"/>
    <w:rsid w:val="008A1696"/>
    <w:rsid w:val="008A5F0C"/>
    <w:rsid w:val="008A726F"/>
    <w:rsid w:val="008A7694"/>
    <w:rsid w:val="008A799B"/>
    <w:rsid w:val="008B00A5"/>
    <w:rsid w:val="008B1026"/>
    <w:rsid w:val="008B121B"/>
    <w:rsid w:val="008B495E"/>
    <w:rsid w:val="008B6CBA"/>
    <w:rsid w:val="008B6D7A"/>
    <w:rsid w:val="008B74E6"/>
    <w:rsid w:val="008C0223"/>
    <w:rsid w:val="008C0444"/>
    <w:rsid w:val="008C0603"/>
    <w:rsid w:val="008C0DF2"/>
    <w:rsid w:val="008C1A29"/>
    <w:rsid w:val="008C2D5F"/>
    <w:rsid w:val="008C2EF9"/>
    <w:rsid w:val="008C3830"/>
    <w:rsid w:val="008C46A3"/>
    <w:rsid w:val="008C5892"/>
    <w:rsid w:val="008C66F8"/>
    <w:rsid w:val="008C68B7"/>
    <w:rsid w:val="008C6B10"/>
    <w:rsid w:val="008C7318"/>
    <w:rsid w:val="008D02D8"/>
    <w:rsid w:val="008D1D09"/>
    <w:rsid w:val="008D3D71"/>
    <w:rsid w:val="008D3E77"/>
    <w:rsid w:val="008D5A83"/>
    <w:rsid w:val="008D775B"/>
    <w:rsid w:val="008E04EE"/>
    <w:rsid w:val="008E099E"/>
    <w:rsid w:val="008E1960"/>
    <w:rsid w:val="008E2F60"/>
    <w:rsid w:val="008E3669"/>
    <w:rsid w:val="008E3ECC"/>
    <w:rsid w:val="008E48D5"/>
    <w:rsid w:val="008E6863"/>
    <w:rsid w:val="008F2106"/>
    <w:rsid w:val="008F228A"/>
    <w:rsid w:val="008F406E"/>
    <w:rsid w:val="008F4268"/>
    <w:rsid w:val="008F7157"/>
    <w:rsid w:val="008F78EA"/>
    <w:rsid w:val="00900B2F"/>
    <w:rsid w:val="009021C4"/>
    <w:rsid w:val="00902ACD"/>
    <w:rsid w:val="00903A77"/>
    <w:rsid w:val="00903B48"/>
    <w:rsid w:val="00904647"/>
    <w:rsid w:val="0090468E"/>
    <w:rsid w:val="009051A0"/>
    <w:rsid w:val="009054AE"/>
    <w:rsid w:val="00905D63"/>
    <w:rsid w:val="0090609D"/>
    <w:rsid w:val="00906A40"/>
    <w:rsid w:val="009074FD"/>
    <w:rsid w:val="0091254E"/>
    <w:rsid w:val="00915011"/>
    <w:rsid w:val="00916BC7"/>
    <w:rsid w:val="009171F7"/>
    <w:rsid w:val="00917CF3"/>
    <w:rsid w:val="009200DC"/>
    <w:rsid w:val="009203AE"/>
    <w:rsid w:val="0092078F"/>
    <w:rsid w:val="00920C46"/>
    <w:rsid w:val="0092301B"/>
    <w:rsid w:val="00923C2D"/>
    <w:rsid w:val="009273FD"/>
    <w:rsid w:val="009321EC"/>
    <w:rsid w:val="00932536"/>
    <w:rsid w:val="00932F1D"/>
    <w:rsid w:val="009345AA"/>
    <w:rsid w:val="00934A1C"/>
    <w:rsid w:val="00934B61"/>
    <w:rsid w:val="00937B62"/>
    <w:rsid w:val="00940F0E"/>
    <w:rsid w:val="00941726"/>
    <w:rsid w:val="00941881"/>
    <w:rsid w:val="0094228D"/>
    <w:rsid w:val="00943C05"/>
    <w:rsid w:val="00944967"/>
    <w:rsid w:val="009457CF"/>
    <w:rsid w:val="0094614C"/>
    <w:rsid w:val="00947028"/>
    <w:rsid w:val="009508B6"/>
    <w:rsid w:val="00950E4E"/>
    <w:rsid w:val="00951566"/>
    <w:rsid w:val="00951977"/>
    <w:rsid w:val="009572CE"/>
    <w:rsid w:val="00960234"/>
    <w:rsid w:val="00962AE1"/>
    <w:rsid w:val="00962B17"/>
    <w:rsid w:val="009631FA"/>
    <w:rsid w:val="0097153F"/>
    <w:rsid w:val="0097267D"/>
    <w:rsid w:val="009737BF"/>
    <w:rsid w:val="009738CA"/>
    <w:rsid w:val="00973937"/>
    <w:rsid w:val="0098271D"/>
    <w:rsid w:val="00982A58"/>
    <w:rsid w:val="00985223"/>
    <w:rsid w:val="00986474"/>
    <w:rsid w:val="00987D8B"/>
    <w:rsid w:val="00987DC6"/>
    <w:rsid w:val="00987EDE"/>
    <w:rsid w:val="0099379C"/>
    <w:rsid w:val="0099478F"/>
    <w:rsid w:val="00994941"/>
    <w:rsid w:val="00994EEE"/>
    <w:rsid w:val="009959AC"/>
    <w:rsid w:val="00996CFC"/>
    <w:rsid w:val="00997170"/>
    <w:rsid w:val="009A195D"/>
    <w:rsid w:val="009A3A4D"/>
    <w:rsid w:val="009A3D2F"/>
    <w:rsid w:val="009A42CA"/>
    <w:rsid w:val="009A59BF"/>
    <w:rsid w:val="009A5F3A"/>
    <w:rsid w:val="009A627B"/>
    <w:rsid w:val="009A7F5A"/>
    <w:rsid w:val="009B120D"/>
    <w:rsid w:val="009B1411"/>
    <w:rsid w:val="009B19C4"/>
    <w:rsid w:val="009B2077"/>
    <w:rsid w:val="009B3EB7"/>
    <w:rsid w:val="009B5386"/>
    <w:rsid w:val="009B756F"/>
    <w:rsid w:val="009B77C5"/>
    <w:rsid w:val="009C11DC"/>
    <w:rsid w:val="009C14B1"/>
    <w:rsid w:val="009C37A5"/>
    <w:rsid w:val="009C4228"/>
    <w:rsid w:val="009C4407"/>
    <w:rsid w:val="009C5295"/>
    <w:rsid w:val="009C59D7"/>
    <w:rsid w:val="009C73A1"/>
    <w:rsid w:val="009C78DA"/>
    <w:rsid w:val="009C7A5C"/>
    <w:rsid w:val="009D00D8"/>
    <w:rsid w:val="009D0509"/>
    <w:rsid w:val="009D0C5B"/>
    <w:rsid w:val="009D160C"/>
    <w:rsid w:val="009D37D1"/>
    <w:rsid w:val="009D58E8"/>
    <w:rsid w:val="009D67D0"/>
    <w:rsid w:val="009D6C80"/>
    <w:rsid w:val="009D736B"/>
    <w:rsid w:val="009E02BA"/>
    <w:rsid w:val="009E0CAC"/>
    <w:rsid w:val="009E0ED3"/>
    <w:rsid w:val="009E2A51"/>
    <w:rsid w:val="009E3356"/>
    <w:rsid w:val="009E383A"/>
    <w:rsid w:val="009E4BE2"/>
    <w:rsid w:val="009E546D"/>
    <w:rsid w:val="009E5DD2"/>
    <w:rsid w:val="009E60A1"/>
    <w:rsid w:val="009F3099"/>
    <w:rsid w:val="009F3E91"/>
    <w:rsid w:val="009F3EE9"/>
    <w:rsid w:val="009F4179"/>
    <w:rsid w:val="009F5BFF"/>
    <w:rsid w:val="009F5C3E"/>
    <w:rsid w:val="009F65BC"/>
    <w:rsid w:val="00A017A7"/>
    <w:rsid w:val="00A02988"/>
    <w:rsid w:val="00A03BED"/>
    <w:rsid w:val="00A05A45"/>
    <w:rsid w:val="00A130CF"/>
    <w:rsid w:val="00A13790"/>
    <w:rsid w:val="00A1516D"/>
    <w:rsid w:val="00A151F2"/>
    <w:rsid w:val="00A17573"/>
    <w:rsid w:val="00A177F1"/>
    <w:rsid w:val="00A17B5C"/>
    <w:rsid w:val="00A20AEC"/>
    <w:rsid w:val="00A24FF2"/>
    <w:rsid w:val="00A2603F"/>
    <w:rsid w:val="00A2772C"/>
    <w:rsid w:val="00A33CFA"/>
    <w:rsid w:val="00A34134"/>
    <w:rsid w:val="00A3438A"/>
    <w:rsid w:val="00A344A6"/>
    <w:rsid w:val="00A3472C"/>
    <w:rsid w:val="00A34736"/>
    <w:rsid w:val="00A353C0"/>
    <w:rsid w:val="00A37B29"/>
    <w:rsid w:val="00A37F25"/>
    <w:rsid w:val="00A40780"/>
    <w:rsid w:val="00A410AE"/>
    <w:rsid w:val="00A41D5F"/>
    <w:rsid w:val="00A42A24"/>
    <w:rsid w:val="00A42FE0"/>
    <w:rsid w:val="00A432E1"/>
    <w:rsid w:val="00A52AD4"/>
    <w:rsid w:val="00A538F7"/>
    <w:rsid w:val="00A539E9"/>
    <w:rsid w:val="00A53E44"/>
    <w:rsid w:val="00A601FA"/>
    <w:rsid w:val="00A6559E"/>
    <w:rsid w:val="00A6566A"/>
    <w:rsid w:val="00A66E54"/>
    <w:rsid w:val="00A67519"/>
    <w:rsid w:val="00A67BE2"/>
    <w:rsid w:val="00A67D94"/>
    <w:rsid w:val="00A71318"/>
    <w:rsid w:val="00A73021"/>
    <w:rsid w:val="00A75F1E"/>
    <w:rsid w:val="00A75F5B"/>
    <w:rsid w:val="00A76506"/>
    <w:rsid w:val="00A801D9"/>
    <w:rsid w:val="00A804D3"/>
    <w:rsid w:val="00A82497"/>
    <w:rsid w:val="00A82965"/>
    <w:rsid w:val="00A82FC1"/>
    <w:rsid w:val="00A83644"/>
    <w:rsid w:val="00A84A20"/>
    <w:rsid w:val="00A86B08"/>
    <w:rsid w:val="00A87633"/>
    <w:rsid w:val="00A908A1"/>
    <w:rsid w:val="00A91A9E"/>
    <w:rsid w:val="00A91BDA"/>
    <w:rsid w:val="00A9389F"/>
    <w:rsid w:val="00A93945"/>
    <w:rsid w:val="00A94757"/>
    <w:rsid w:val="00A94C91"/>
    <w:rsid w:val="00A95F5A"/>
    <w:rsid w:val="00A96942"/>
    <w:rsid w:val="00A979D6"/>
    <w:rsid w:val="00A97D49"/>
    <w:rsid w:val="00AA03F6"/>
    <w:rsid w:val="00AA3C8E"/>
    <w:rsid w:val="00AA3FDD"/>
    <w:rsid w:val="00AA570D"/>
    <w:rsid w:val="00AA7CD1"/>
    <w:rsid w:val="00AB0FE5"/>
    <w:rsid w:val="00AB2843"/>
    <w:rsid w:val="00AB437A"/>
    <w:rsid w:val="00AB4843"/>
    <w:rsid w:val="00AB5B0B"/>
    <w:rsid w:val="00AB7483"/>
    <w:rsid w:val="00AC0B78"/>
    <w:rsid w:val="00AC12DC"/>
    <w:rsid w:val="00AC1D5E"/>
    <w:rsid w:val="00AC2602"/>
    <w:rsid w:val="00AC36B2"/>
    <w:rsid w:val="00AD050D"/>
    <w:rsid w:val="00AD1452"/>
    <w:rsid w:val="00AD1B20"/>
    <w:rsid w:val="00AD22D3"/>
    <w:rsid w:val="00AD38B6"/>
    <w:rsid w:val="00AD53B7"/>
    <w:rsid w:val="00AD56F5"/>
    <w:rsid w:val="00AD5744"/>
    <w:rsid w:val="00AD5808"/>
    <w:rsid w:val="00AD5CB6"/>
    <w:rsid w:val="00AD5D9D"/>
    <w:rsid w:val="00AD6269"/>
    <w:rsid w:val="00AD6831"/>
    <w:rsid w:val="00AD761C"/>
    <w:rsid w:val="00AD7AE9"/>
    <w:rsid w:val="00AD7D1F"/>
    <w:rsid w:val="00AE104A"/>
    <w:rsid w:val="00AE25A1"/>
    <w:rsid w:val="00AE277A"/>
    <w:rsid w:val="00AE32B5"/>
    <w:rsid w:val="00AE5F65"/>
    <w:rsid w:val="00AE675A"/>
    <w:rsid w:val="00AE736B"/>
    <w:rsid w:val="00AF0A6A"/>
    <w:rsid w:val="00AF26BC"/>
    <w:rsid w:val="00AF39FD"/>
    <w:rsid w:val="00AF5B3F"/>
    <w:rsid w:val="00AF5B9C"/>
    <w:rsid w:val="00AF67AD"/>
    <w:rsid w:val="00AF73BF"/>
    <w:rsid w:val="00B0282A"/>
    <w:rsid w:val="00B04BE4"/>
    <w:rsid w:val="00B056AE"/>
    <w:rsid w:val="00B067FD"/>
    <w:rsid w:val="00B069C9"/>
    <w:rsid w:val="00B10E0B"/>
    <w:rsid w:val="00B1151E"/>
    <w:rsid w:val="00B11539"/>
    <w:rsid w:val="00B12B69"/>
    <w:rsid w:val="00B12FBC"/>
    <w:rsid w:val="00B13373"/>
    <w:rsid w:val="00B15F0E"/>
    <w:rsid w:val="00B1756F"/>
    <w:rsid w:val="00B17BAB"/>
    <w:rsid w:val="00B22526"/>
    <w:rsid w:val="00B22C56"/>
    <w:rsid w:val="00B23027"/>
    <w:rsid w:val="00B26A26"/>
    <w:rsid w:val="00B26F69"/>
    <w:rsid w:val="00B27688"/>
    <w:rsid w:val="00B306BB"/>
    <w:rsid w:val="00B30BE9"/>
    <w:rsid w:val="00B32C59"/>
    <w:rsid w:val="00B3464C"/>
    <w:rsid w:val="00B363CB"/>
    <w:rsid w:val="00B3746F"/>
    <w:rsid w:val="00B37C49"/>
    <w:rsid w:val="00B40763"/>
    <w:rsid w:val="00B4370A"/>
    <w:rsid w:val="00B443C3"/>
    <w:rsid w:val="00B44FB9"/>
    <w:rsid w:val="00B50E72"/>
    <w:rsid w:val="00B512C3"/>
    <w:rsid w:val="00B51F77"/>
    <w:rsid w:val="00B52482"/>
    <w:rsid w:val="00B530A9"/>
    <w:rsid w:val="00B53D7C"/>
    <w:rsid w:val="00B54E3C"/>
    <w:rsid w:val="00B55AA1"/>
    <w:rsid w:val="00B55D16"/>
    <w:rsid w:val="00B56BD2"/>
    <w:rsid w:val="00B56D6D"/>
    <w:rsid w:val="00B62973"/>
    <w:rsid w:val="00B62FAB"/>
    <w:rsid w:val="00B630DF"/>
    <w:rsid w:val="00B6326B"/>
    <w:rsid w:val="00B63305"/>
    <w:rsid w:val="00B63BB4"/>
    <w:rsid w:val="00B64127"/>
    <w:rsid w:val="00B655EA"/>
    <w:rsid w:val="00B66952"/>
    <w:rsid w:val="00B66CE2"/>
    <w:rsid w:val="00B70037"/>
    <w:rsid w:val="00B70F4B"/>
    <w:rsid w:val="00B71F35"/>
    <w:rsid w:val="00B75750"/>
    <w:rsid w:val="00B76BEE"/>
    <w:rsid w:val="00B80146"/>
    <w:rsid w:val="00B81A29"/>
    <w:rsid w:val="00B8743B"/>
    <w:rsid w:val="00B877D3"/>
    <w:rsid w:val="00B87823"/>
    <w:rsid w:val="00B90554"/>
    <w:rsid w:val="00B91E4E"/>
    <w:rsid w:val="00B92219"/>
    <w:rsid w:val="00B9384E"/>
    <w:rsid w:val="00B964EC"/>
    <w:rsid w:val="00B97171"/>
    <w:rsid w:val="00BA1723"/>
    <w:rsid w:val="00BA4911"/>
    <w:rsid w:val="00BA5198"/>
    <w:rsid w:val="00BA72EC"/>
    <w:rsid w:val="00BB004A"/>
    <w:rsid w:val="00BB02C1"/>
    <w:rsid w:val="00BB1335"/>
    <w:rsid w:val="00BB212F"/>
    <w:rsid w:val="00BB5885"/>
    <w:rsid w:val="00BB6C31"/>
    <w:rsid w:val="00BB7A61"/>
    <w:rsid w:val="00BC0506"/>
    <w:rsid w:val="00BC1698"/>
    <w:rsid w:val="00BC2FF1"/>
    <w:rsid w:val="00BC6727"/>
    <w:rsid w:val="00BC7442"/>
    <w:rsid w:val="00BD2183"/>
    <w:rsid w:val="00BD3015"/>
    <w:rsid w:val="00BD34B2"/>
    <w:rsid w:val="00BD3B45"/>
    <w:rsid w:val="00BD3BC2"/>
    <w:rsid w:val="00BD4A33"/>
    <w:rsid w:val="00BD5B68"/>
    <w:rsid w:val="00BE32BE"/>
    <w:rsid w:val="00BE3CCB"/>
    <w:rsid w:val="00BE63BA"/>
    <w:rsid w:val="00BE732E"/>
    <w:rsid w:val="00BF27C6"/>
    <w:rsid w:val="00BF2AE9"/>
    <w:rsid w:val="00BF3937"/>
    <w:rsid w:val="00BF4273"/>
    <w:rsid w:val="00BF4652"/>
    <w:rsid w:val="00BF5386"/>
    <w:rsid w:val="00BF738B"/>
    <w:rsid w:val="00C028B0"/>
    <w:rsid w:val="00C0322D"/>
    <w:rsid w:val="00C036C0"/>
    <w:rsid w:val="00C059F5"/>
    <w:rsid w:val="00C05E55"/>
    <w:rsid w:val="00C06EF8"/>
    <w:rsid w:val="00C114F0"/>
    <w:rsid w:val="00C11655"/>
    <w:rsid w:val="00C11D23"/>
    <w:rsid w:val="00C11DB6"/>
    <w:rsid w:val="00C12329"/>
    <w:rsid w:val="00C1452B"/>
    <w:rsid w:val="00C15CAB"/>
    <w:rsid w:val="00C21BB9"/>
    <w:rsid w:val="00C22318"/>
    <w:rsid w:val="00C24055"/>
    <w:rsid w:val="00C241A7"/>
    <w:rsid w:val="00C24FA0"/>
    <w:rsid w:val="00C253CB"/>
    <w:rsid w:val="00C258FE"/>
    <w:rsid w:val="00C25E14"/>
    <w:rsid w:val="00C26172"/>
    <w:rsid w:val="00C26352"/>
    <w:rsid w:val="00C27135"/>
    <w:rsid w:val="00C27651"/>
    <w:rsid w:val="00C30458"/>
    <w:rsid w:val="00C310B2"/>
    <w:rsid w:val="00C371E8"/>
    <w:rsid w:val="00C37394"/>
    <w:rsid w:val="00C4014B"/>
    <w:rsid w:val="00C40394"/>
    <w:rsid w:val="00C40915"/>
    <w:rsid w:val="00C4309D"/>
    <w:rsid w:val="00C43413"/>
    <w:rsid w:val="00C43668"/>
    <w:rsid w:val="00C43E08"/>
    <w:rsid w:val="00C4601F"/>
    <w:rsid w:val="00C5031D"/>
    <w:rsid w:val="00C50480"/>
    <w:rsid w:val="00C50A90"/>
    <w:rsid w:val="00C5133A"/>
    <w:rsid w:val="00C56889"/>
    <w:rsid w:val="00C56BB8"/>
    <w:rsid w:val="00C57DEE"/>
    <w:rsid w:val="00C6068C"/>
    <w:rsid w:val="00C60D6C"/>
    <w:rsid w:val="00C62F71"/>
    <w:rsid w:val="00C6718C"/>
    <w:rsid w:val="00C6767B"/>
    <w:rsid w:val="00C67C91"/>
    <w:rsid w:val="00C707BE"/>
    <w:rsid w:val="00C70BCC"/>
    <w:rsid w:val="00C7161F"/>
    <w:rsid w:val="00C727AB"/>
    <w:rsid w:val="00C72BFD"/>
    <w:rsid w:val="00C73035"/>
    <w:rsid w:val="00C7388A"/>
    <w:rsid w:val="00C74607"/>
    <w:rsid w:val="00C75962"/>
    <w:rsid w:val="00C76B25"/>
    <w:rsid w:val="00C76C19"/>
    <w:rsid w:val="00C803F6"/>
    <w:rsid w:val="00C83822"/>
    <w:rsid w:val="00C928A9"/>
    <w:rsid w:val="00C93894"/>
    <w:rsid w:val="00C96D93"/>
    <w:rsid w:val="00CA130F"/>
    <w:rsid w:val="00CA1F0D"/>
    <w:rsid w:val="00CA2BF5"/>
    <w:rsid w:val="00CA5364"/>
    <w:rsid w:val="00CB305F"/>
    <w:rsid w:val="00CB3FC9"/>
    <w:rsid w:val="00CB5F44"/>
    <w:rsid w:val="00CB780A"/>
    <w:rsid w:val="00CC2584"/>
    <w:rsid w:val="00CC2F68"/>
    <w:rsid w:val="00CC4BD5"/>
    <w:rsid w:val="00CC536B"/>
    <w:rsid w:val="00CC6028"/>
    <w:rsid w:val="00CD53B7"/>
    <w:rsid w:val="00CD7024"/>
    <w:rsid w:val="00CE0B88"/>
    <w:rsid w:val="00CE13FF"/>
    <w:rsid w:val="00CE1917"/>
    <w:rsid w:val="00CE1DEC"/>
    <w:rsid w:val="00CE23C4"/>
    <w:rsid w:val="00CE4B7E"/>
    <w:rsid w:val="00CE5638"/>
    <w:rsid w:val="00CE5F45"/>
    <w:rsid w:val="00CE600E"/>
    <w:rsid w:val="00CF062F"/>
    <w:rsid w:val="00CF7114"/>
    <w:rsid w:val="00CF77E3"/>
    <w:rsid w:val="00D01597"/>
    <w:rsid w:val="00D016A2"/>
    <w:rsid w:val="00D03B31"/>
    <w:rsid w:val="00D0429B"/>
    <w:rsid w:val="00D042DE"/>
    <w:rsid w:val="00D04556"/>
    <w:rsid w:val="00D04A26"/>
    <w:rsid w:val="00D04CB1"/>
    <w:rsid w:val="00D0555C"/>
    <w:rsid w:val="00D07769"/>
    <w:rsid w:val="00D117A8"/>
    <w:rsid w:val="00D11C56"/>
    <w:rsid w:val="00D126BB"/>
    <w:rsid w:val="00D13E72"/>
    <w:rsid w:val="00D158B9"/>
    <w:rsid w:val="00D17C66"/>
    <w:rsid w:val="00D21233"/>
    <w:rsid w:val="00D22284"/>
    <w:rsid w:val="00D23436"/>
    <w:rsid w:val="00D24381"/>
    <w:rsid w:val="00D243CA"/>
    <w:rsid w:val="00D2505B"/>
    <w:rsid w:val="00D25C36"/>
    <w:rsid w:val="00D2744C"/>
    <w:rsid w:val="00D308F9"/>
    <w:rsid w:val="00D30AD6"/>
    <w:rsid w:val="00D31EAF"/>
    <w:rsid w:val="00D3241E"/>
    <w:rsid w:val="00D32915"/>
    <w:rsid w:val="00D34D91"/>
    <w:rsid w:val="00D35E34"/>
    <w:rsid w:val="00D370B9"/>
    <w:rsid w:val="00D371F5"/>
    <w:rsid w:val="00D37236"/>
    <w:rsid w:val="00D372F6"/>
    <w:rsid w:val="00D37ACC"/>
    <w:rsid w:val="00D37D3E"/>
    <w:rsid w:val="00D410CD"/>
    <w:rsid w:val="00D413E6"/>
    <w:rsid w:val="00D41F76"/>
    <w:rsid w:val="00D42177"/>
    <w:rsid w:val="00D422AE"/>
    <w:rsid w:val="00D4232F"/>
    <w:rsid w:val="00D46359"/>
    <w:rsid w:val="00D46771"/>
    <w:rsid w:val="00D476FC"/>
    <w:rsid w:val="00D47974"/>
    <w:rsid w:val="00D52355"/>
    <w:rsid w:val="00D52F06"/>
    <w:rsid w:val="00D532EB"/>
    <w:rsid w:val="00D57114"/>
    <w:rsid w:val="00D5789E"/>
    <w:rsid w:val="00D6143F"/>
    <w:rsid w:val="00D62952"/>
    <w:rsid w:val="00D63A5A"/>
    <w:rsid w:val="00D63ABA"/>
    <w:rsid w:val="00D6551F"/>
    <w:rsid w:val="00D70B9D"/>
    <w:rsid w:val="00D72E9B"/>
    <w:rsid w:val="00D73E17"/>
    <w:rsid w:val="00D7487D"/>
    <w:rsid w:val="00D749A5"/>
    <w:rsid w:val="00D74D8E"/>
    <w:rsid w:val="00D75C82"/>
    <w:rsid w:val="00D77CCD"/>
    <w:rsid w:val="00D82EA8"/>
    <w:rsid w:val="00D841E3"/>
    <w:rsid w:val="00D84ADA"/>
    <w:rsid w:val="00D85C72"/>
    <w:rsid w:val="00D8680E"/>
    <w:rsid w:val="00D87703"/>
    <w:rsid w:val="00D8780C"/>
    <w:rsid w:val="00D9067D"/>
    <w:rsid w:val="00D91F04"/>
    <w:rsid w:val="00D9219D"/>
    <w:rsid w:val="00D92599"/>
    <w:rsid w:val="00D946F8"/>
    <w:rsid w:val="00D94ADA"/>
    <w:rsid w:val="00D95636"/>
    <w:rsid w:val="00D95B46"/>
    <w:rsid w:val="00D95DEA"/>
    <w:rsid w:val="00D95F60"/>
    <w:rsid w:val="00D95FDE"/>
    <w:rsid w:val="00D97264"/>
    <w:rsid w:val="00D9750D"/>
    <w:rsid w:val="00D97622"/>
    <w:rsid w:val="00DA0909"/>
    <w:rsid w:val="00DA0F9C"/>
    <w:rsid w:val="00DA1BC3"/>
    <w:rsid w:val="00DA28FD"/>
    <w:rsid w:val="00DA38B1"/>
    <w:rsid w:val="00DA46F7"/>
    <w:rsid w:val="00DA5B2C"/>
    <w:rsid w:val="00DA639C"/>
    <w:rsid w:val="00DA6EAD"/>
    <w:rsid w:val="00DA7E79"/>
    <w:rsid w:val="00DB1DDD"/>
    <w:rsid w:val="00DB1E4B"/>
    <w:rsid w:val="00DB425D"/>
    <w:rsid w:val="00DB7E3D"/>
    <w:rsid w:val="00DC1279"/>
    <w:rsid w:val="00DC233C"/>
    <w:rsid w:val="00DC4BC5"/>
    <w:rsid w:val="00DC5410"/>
    <w:rsid w:val="00DC5CB0"/>
    <w:rsid w:val="00DC5E5B"/>
    <w:rsid w:val="00DD0410"/>
    <w:rsid w:val="00DD0714"/>
    <w:rsid w:val="00DD1679"/>
    <w:rsid w:val="00DD31D4"/>
    <w:rsid w:val="00DD4DA1"/>
    <w:rsid w:val="00DD5D57"/>
    <w:rsid w:val="00DD657C"/>
    <w:rsid w:val="00DD7130"/>
    <w:rsid w:val="00DD7B81"/>
    <w:rsid w:val="00DD7BDF"/>
    <w:rsid w:val="00DE1D48"/>
    <w:rsid w:val="00DE2626"/>
    <w:rsid w:val="00DE3084"/>
    <w:rsid w:val="00DE5D3B"/>
    <w:rsid w:val="00DE5FA7"/>
    <w:rsid w:val="00DF21AF"/>
    <w:rsid w:val="00DF251D"/>
    <w:rsid w:val="00DF4B3B"/>
    <w:rsid w:val="00DF50D9"/>
    <w:rsid w:val="00DF5274"/>
    <w:rsid w:val="00DF5D04"/>
    <w:rsid w:val="00E0018E"/>
    <w:rsid w:val="00E01575"/>
    <w:rsid w:val="00E018DC"/>
    <w:rsid w:val="00E02BD0"/>
    <w:rsid w:val="00E03918"/>
    <w:rsid w:val="00E04D37"/>
    <w:rsid w:val="00E0540F"/>
    <w:rsid w:val="00E05909"/>
    <w:rsid w:val="00E05F75"/>
    <w:rsid w:val="00E0622C"/>
    <w:rsid w:val="00E06DA5"/>
    <w:rsid w:val="00E0779E"/>
    <w:rsid w:val="00E104DB"/>
    <w:rsid w:val="00E10A28"/>
    <w:rsid w:val="00E14205"/>
    <w:rsid w:val="00E1542B"/>
    <w:rsid w:val="00E218E8"/>
    <w:rsid w:val="00E220B1"/>
    <w:rsid w:val="00E2212F"/>
    <w:rsid w:val="00E227B2"/>
    <w:rsid w:val="00E23B60"/>
    <w:rsid w:val="00E23D53"/>
    <w:rsid w:val="00E2596D"/>
    <w:rsid w:val="00E26FEB"/>
    <w:rsid w:val="00E307CB"/>
    <w:rsid w:val="00E3365C"/>
    <w:rsid w:val="00E33B09"/>
    <w:rsid w:val="00E345C0"/>
    <w:rsid w:val="00E34E64"/>
    <w:rsid w:val="00E34FD0"/>
    <w:rsid w:val="00E3600B"/>
    <w:rsid w:val="00E36259"/>
    <w:rsid w:val="00E37CD8"/>
    <w:rsid w:val="00E40F16"/>
    <w:rsid w:val="00E40F42"/>
    <w:rsid w:val="00E41A62"/>
    <w:rsid w:val="00E422EE"/>
    <w:rsid w:val="00E43631"/>
    <w:rsid w:val="00E45422"/>
    <w:rsid w:val="00E45D7A"/>
    <w:rsid w:val="00E47550"/>
    <w:rsid w:val="00E50D07"/>
    <w:rsid w:val="00E50D97"/>
    <w:rsid w:val="00E51DBA"/>
    <w:rsid w:val="00E53E8B"/>
    <w:rsid w:val="00E547FE"/>
    <w:rsid w:val="00E55913"/>
    <w:rsid w:val="00E6048F"/>
    <w:rsid w:val="00E60957"/>
    <w:rsid w:val="00E62D3F"/>
    <w:rsid w:val="00E6508D"/>
    <w:rsid w:val="00E65CB2"/>
    <w:rsid w:val="00E65D88"/>
    <w:rsid w:val="00E664C4"/>
    <w:rsid w:val="00E67B39"/>
    <w:rsid w:val="00E67DAD"/>
    <w:rsid w:val="00E67F65"/>
    <w:rsid w:val="00E705BF"/>
    <w:rsid w:val="00E70B28"/>
    <w:rsid w:val="00E71298"/>
    <w:rsid w:val="00E71B14"/>
    <w:rsid w:val="00E71F27"/>
    <w:rsid w:val="00E7296E"/>
    <w:rsid w:val="00E72F16"/>
    <w:rsid w:val="00E75042"/>
    <w:rsid w:val="00E75450"/>
    <w:rsid w:val="00E7617B"/>
    <w:rsid w:val="00E76E6A"/>
    <w:rsid w:val="00E77AFE"/>
    <w:rsid w:val="00E8123E"/>
    <w:rsid w:val="00E824A8"/>
    <w:rsid w:val="00E82F4D"/>
    <w:rsid w:val="00E85CC0"/>
    <w:rsid w:val="00E87885"/>
    <w:rsid w:val="00E91BC2"/>
    <w:rsid w:val="00E92B9B"/>
    <w:rsid w:val="00E944F6"/>
    <w:rsid w:val="00E95788"/>
    <w:rsid w:val="00E9583D"/>
    <w:rsid w:val="00E95FC9"/>
    <w:rsid w:val="00E97382"/>
    <w:rsid w:val="00EA01F0"/>
    <w:rsid w:val="00EA02B9"/>
    <w:rsid w:val="00EA0CF8"/>
    <w:rsid w:val="00EA2313"/>
    <w:rsid w:val="00EA272C"/>
    <w:rsid w:val="00EA495E"/>
    <w:rsid w:val="00EA4EEC"/>
    <w:rsid w:val="00EA5DDF"/>
    <w:rsid w:val="00EA6065"/>
    <w:rsid w:val="00EA66E3"/>
    <w:rsid w:val="00EA6715"/>
    <w:rsid w:val="00EA6B5C"/>
    <w:rsid w:val="00EA76F9"/>
    <w:rsid w:val="00EB099F"/>
    <w:rsid w:val="00EB0C30"/>
    <w:rsid w:val="00EB0F7D"/>
    <w:rsid w:val="00EB344A"/>
    <w:rsid w:val="00EB3528"/>
    <w:rsid w:val="00EB46A5"/>
    <w:rsid w:val="00EB4892"/>
    <w:rsid w:val="00EB617A"/>
    <w:rsid w:val="00EC1DAA"/>
    <w:rsid w:val="00EC1FC6"/>
    <w:rsid w:val="00EC2235"/>
    <w:rsid w:val="00EC3773"/>
    <w:rsid w:val="00EC39F9"/>
    <w:rsid w:val="00EC4109"/>
    <w:rsid w:val="00EC4247"/>
    <w:rsid w:val="00EC50F3"/>
    <w:rsid w:val="00EC63F1"/>
    <w:rsid w:val="00EC6468"/>
    <w:rsid w:val="00EC70DA"/>
    <w:rsid w:val="00EC7E0F"/>
    <w:rsid w:val="00ED1CBF"/>
    <w:rsid w:val="00ED324B"/>
    <w:rsid w:val="00ED50AF"/>
    <w:rsid w:val="00ED51C5"/>
    <w:rsid w:val="00ED6479"/>
    <w:rsid w:val="00ED71A8"/>
    <w:rsid w:val="00EE0D5F"/>
    <w:rsid w:val="00EE13C7"/>
    <w:rsid w:val="00EE14DF"/>
    <w:rsid w:val="00EF0CFD"/>
    <w:rsid w:val="00EF2204"/>
    <w:rsid w:val="00EF31E9"/>
    <w:rsid w:val="00EF3844"/>
    <w:rsid w:val="00F01DE6"/>
    <w:rsid w:val="00F02E4A"/>
    <w:rsid w:val="00F02E53"/>
    <w:rsid w:val="00F031C7"/>
    <w:rsid w:val="00F03569"/>
    <w:rsid w:val="00F0480D"/>
    <w:rsid w:val="00F10243"/>
    <w:rsid w:val="00F132DA"/>
    <w:rsid w:val="00F1502D"/>
    <w:rsid w:val="00F166ED"/>
    <w:rsid w:val="00F17351"/>
    <w:rsid w:val="00F17C05"/>
    <w:rsid w:val="00F20266"/>
    <w:rsid w:val="00F20A46"/>
    <w:rsid w:val="00F21FA7"/>
    <w:rsid w:val="00F23218"/>
    <w:rsid w:val="00F2371C"/>
    <w:rsid w:val="00F24425"/>
    <w:rsid w:val="00F25410"/>
    <w:rsid w:val="00F2570D"/>
    <w:rsid w:val="00F25A00"/>
    <w:rsid w:val="00F25F74"/>
    <w:rsid w:val="00F27233"/>
    <w:rsid w:val="00F27569"/>
    <w:rsid w:val="00F30056"/>
    <w:rsid w:val="00F30718"/>
    <w:rsid w:val="00F3092B"/>
    <w:rsid w:val="00F310BF"/>
    <w:rsid w:val="00F32060"/>
    <w:rsid w:val="00F323BE"/>
    <w:rsid w:val="00F3370E"/>
    <w:rsid w:val="00F35CB8"/>
    <w:rsid w:val="00F4154C"/>
    <w:rsid w:val="00F43229"/>
    <w:rsid w:val="00F442BC"/>
    <w:rsid w:val="00F452FF"/>
    <w:rsid w:val="00F465AF"/>
    <w:rsid w:val="00F46EA7"/>
    <w:rsid w:val="00F553E2"/>
    <w:rsid w:val="00F57507"/>
    <w:rsid w:val="00F63657"/>
    <w:rsid w:val="00F65CEC"/>
    <w:rsid w:val="00F70445"/>
    <w:rsid w:val="00F7165E"/>
    <w:rsid w:val="00F72261"/>
    <w:rsid w:val="00F745DC"/>
    <w:rsid w:val="00F746DA"/>
    <w:rsid w:val="00F75758"/>
    <w:rsid w:val="00F769A0"/>
    <w:rsid w:val="00F77FBF"/>
    <w:rsid w:val="00F809F1"/>
    <w:rsid w:val="00F80BA4"/>
    <w:rsid w:val="00F81967"/>
    <w:rsid w:val="00F826BE"/>
    <w:rsid w:val="00F82820"/>
    <w:rsid w:val="00F82872"/>
    <w:rsid w:val="00F82D71"/>
    <w:rsid w:val="00F84BA0"/>
    <w:rsid w:val="00F84BD8"/>
    <w:rsid w:val="00F85355"/>
    <w:rsid w:val="00F87305"/>
    <w:rsid w:val="00F91478"/>
    <w:rsid w:val="00F91D88"/>
    <w:rsid w:val="00F93FAA"/>
    <w:rsid w:val="00F9436A"/>
    <w:rsid w:val="00F94819"/>
    <w:rsid w:val="00F95253"/>
    <w:rsid w:val="00FA0586"/>
    <w:rsid w:val="00FA18AC"/>
    <w:rsid w:val="00FA38C2"/>
    <w:rsid w:val="00FA604F"/>
    <w:rsid w:val="00FA77F6"/>
    <w:rsid w:val="00FB0241"/>
    <w:rsid w:val="00FB083A"/>
    <w:rsid w:val="00FB3EE7"/>
    <w:rsid w:val="00FB3F64"/>
    <w:rsid w:val="00FB49CF"/>
    <w:rsid w:val="00FB4AD5"/>
    <w:rsid w:val="00FB4B2A"/>
    <w:rsid w:val="00FB4F43"/>
    <w:rsid w:val="00FB6F3D"/>
    <w:rsid w:val="00FC02E4"/>
    <w:rsid w:val="00FC158A"/>
    <w:rsid w:val="00FC231A"/>
    <w:rsid w:val="00FC2545"/>
    <w:rsid w:val="00FC2A01"/>
    <w:rsid w:val="00FC3A26"/>
    <w:rsid w:val="00FC3F4F"/>
    <w:rsid w:val="00FC57F3"/>
    <w:rsid w:val="00FC6475"/>
    <w:rsid w:val="00FC6832"/>
    <w:rsid w:val="00FC6C98"/>
    <w:rsid w:val="00FC73FC"/>
    <w:rsid w:val="00FC7A62"/>
    <w:rsid w:val="00FC7E0B"/>
    <w:rsid w:val="00FD128E"/>
    <w:rsid w:val="00FD15A9"/>
    <w:rsid w:val="00FD2F58"/>
    <w:rsid w:val="00FD3E32"/>
    <w:rsid w:val="00FD3E75"/>
    <w:rsid w:val="00FD618A"/>
    <w:rsid w:val="00FD7730"/>
    <w:rsid w:val="00FE25F9"/>
    <w:rsid w:val="00FE33E5"/>
    <w:rsid w:val="00FE33F8"/>
    <w:rsid w:val="00FE4509"/>
    <w:rsid w:val="00FE7309"/>
    <w:rsid w:val="00FE78E5"/>
    <w:rsid w:val="00FF00D9"/>
    <w:rsid w:val="00FF1A01"/>
    <w:rsid w:val="00FF2459"/>
    <w:rsid w:val="00FF2629"/>
    <w:rsid w:val="00FF26F4"/>
    <w:rsid w:val="00FF2B1A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D88B"/>
  <w15:chartTrackingRefBased/>
  <w15:docId w15:val="{06595112-16B2-41C4-8612-DB0F7E6B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1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E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3E1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84BD8"/>
    <w:rPr>
      <w:color w:val="954F72" w:themeColor="followedHyperlink"/>
      <w:u w:val="single"/>
    </w:rPr>
  </w:style>
  <w:style w:type="table" w:styleId="GridTable2-Accent1">
    <w:name w:val="Grid Table 2 Accent 1"/>
    <w:basedOn w:val="TableNormal"/>
    <w:uiPriority w:val="47"/>
    <w:rsid w:val="00D35E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D35E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glia-ruskin-university.learnworlds.com/course?courseid=researchprofethi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6</cp:revision>
  <dcterms:created xsi:type="dcterms:W3CDTF">2026-02-19T05:45:00Z</dcterms:created>
  <dcterms:modified xsi:type="dcterms:W3CDTF">2026-02-19T06:48:00Z</dcterms:modified>
</cp:coreProperties>
</file>